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83" w:rsidRPr="008A26FE" w:rsidRDefault="00C05C41" w:rsidP="008A26FE">
      <w:pPr>
        <w:spacing w:line="480" w:lineRule="exact"/>
        <w:jc w:val="center"/>
        <w:rPr>
          <w:rFonts w:eastAsia="Malgun Gothic"/>
          <w:b/>
          <w:sz w:val="30"/>
          <w:szCs w:val="30"/>
        </w:rPr>
      </w:pPr>
      <w:r w:rsidRPr="008A26FE">
        <w:rPr>
          <w:rFonts w:eastAsia="Malgun Gothic"/>
          <w:b/>
          <w:sz w:val="30"/>
          <w:szCs w:val="30"/>
        </w:rPr>
        <w:t xml:space="preserve">Program </w:t>
      </w:r>
      <w:r w:rsidR="004E0D83" w:rsidRPr="008A26FE">
        <w:rPr>
          <w:rFonts w:eastAsia="Malgun Gothic"/>
          <w:b/>
          <w:sz w:val="30"/>
          <w:szCs w:val="30"/>
        </w:rPr>
        <w:t xml:space="preserve">of </w:t>
      </w:r>
      <w:r w:rsidR="00C37FD1">
        <w:rPr>
          <w:rFonts w:eastAsia="Malgun Gothic"/>
          <w:b/>
          <w:sz w:val="30"/>
          <w:szCs w:val="30"/>
        </w:rPr>
        <w:t>the 6th China Quality Forum on Academics &amp; Innovation</w:t>
      </w:r>
    </w:p>
    <w:p w:rsidR="008A26FE" w:rsidRPr="008A26FE" w:rsidRDefault="008A26FE" w:rsidP="008A26FE">
      <w:pPr>
        <w:spacing w:line="240" w:lineRule="exact"/>
        <w:jc w:val="center"/>
        <w:rPr>
          <w:rFonts w:eastAsia="Malgun Gothic"/>
          <w:sz w:val="24"/>
        </w:rPr>
      </w:pPr>
      <w:r w:rsidRPr="008A26FE">
        <w:rPr>
          <w:rFonts w:eastAsia="Malgun Gothic"/>
          <w:sz w:val="24"/>
        </w:rPr>
        <w:t>Suzhou,</w:t>
      </w:r>
      <w:r>
        <w:rPr>
          <w:rFonts w:eastAsia="Malgun Gothic"/>
          <w:sz w:val="24"/>
        </w:rPr>
        <w:t xml:space="preserve"> Jiangsu,</w:t>
      </w:r>
      <w:r w:rsidRPr="008A26FE">
        <w:rPr>
          <w:rFonts w:eastAsia="Malgun Gothic"/>
          <w:sz w:val="24"/>
        </w:rPr>
        <w:t xml:space="preserve"> CHINA</w:t>
      </w:r>
    </w:p>
    <w:p w:rsidR="00C37FD1" w:rsidRPr="00C37FD1" w:rsidRDefault="00C37FD1" w:rsidP="008A26FE">
      <w:pPr>
        <w:spacing w:line="240" w:lineRule="exact"/>
        <w:jc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O</w:t>
      </w:r>
      <w:r>
        <w:rPr>
          <w:rFonts w:eastAsiaTheme="minorEastAsia"/>
          <w:szCs w:val="21"/>
        </w:rPr>
        <w:t>ct. 29-30, 2014</w:t>
      </w:r>
    </w:p>
    <w:tbl>
      <w:tblPr>
        <w:tblpPr w:leftFromText="180" w:rightFromText="180" w:vertAnchor="text" w:horzAnchor="margin" w:tblpXSpec="center" w:tblpY="10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830"/>
        <w:gridCol w:w="2552"/>
        <w:gridCol w:w="1843"/>
        <w:gridCol w:w="1842"/>
      </w:tblGrid>
      <w:tr w:rsidR="00E87055" w:rsidRPr="00C05C41" w:rsidTr="00A94687">
        <w:trPr>
          <w:trHeight w:val="2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E87055" w:rsidRDefault="00E87055" w:rsidP="007949A5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WED, </w:t>
            </w:r>
            <w:r w:rsidRPr="00C05C41">
              <w:rPr>
                <w:sz w:val="24"/>
              </w:rPr>
              <w:t>Oct. 29</w:t>
            </w:r>
            <w:r>
              <w:rPr>
                <w:sz w:val="24"/>
              </w:rPr>
              <w:t>, 2014</w:t>
            </w:r>
          </w:p>
        </w:tc>
      </w:tr>
      <w:tr w:rsidR="004E0D83" w:rsidRPr="00C05C41" w:rsidTr="00A94687">
        <w:trPr>
          <w:trHeight w:val="274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:rsidR="004E0D83" w:rsidRPr="00E87055" w:rsidRDefault="00AE5010" w:rsidP="007949A5">
            <w:pPr>
              <w:widowControl/>
              <w:spacing w:line="260" w:lineRule="exact"/>
              <w:jc w:val="left"/>
              <w:rPr>
                <w:b/>
                <w:sz w:val="24"/>
              </w:rPr>
            </w:pPr>
            <w:r w:rsidRPr="00E87055">
              <w:rPr>
                <w:b/>
                <w:sz w:val="24"/>
              </w:rPr>
              <w:t>Plenary Sessions-</w:t>
            </w:r>
            <w:r w:rsidR="004E0D83" w:rsidRPr="00E87055">
              <w:rPr>
                <w:b/>
                <w:sz w:val="24"/>
              </w:rPr>
              <w:t>Morning,</w:t>
            </w:r>
          </w:p>
        </w:tc>
      </w:tr>
      <w:tr w:rsidR="00AE5010" w:rsidRPr="00C05C41" w:rsidTr="00A94687">
        <w:trPr>
          <w:trHeight w:val="688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:rsidR="00AE5010" w:rsidRPr="00C05C41" w:rsidRDefault="00AE5010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 w:rsidRPr="00C05C41">
              <w:rPr>
                <w:sz w:val="24"/>
              </w:rPr>
              <w:t>09:00-09:30</w:t>
            </w:r>
            <w:r>
              <w:rPr>
                <w:sz w:val="24"/>
              </w:rPr>
              <w:tab/>
            </w:r>
            <w:r w:rsidRPr="00C05C41">
              <w:rPr>
                <w:sz w:val="24"/>
              </w:rPr>
              <w:t>Opening Ceremony</w:t>
            </w:r>
          </w:p>
          <w:p w:rsidR="00AE5010" w:rsidRPr="00C05C41" w:rsidRDefault="00AE5010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AD38F1">
              <w:rPr>
                <w:sz w:val="24"/>
              </w:rPr>
              <w:t xml:space="preserve">- </w:t>
            </w:r>
            <w:r w:rsidRPr="00C05C41">
              <w:rPr>
                <w:sz w:val="24"/>
              </w:rPr>
              <w:t xml:space="preserve">Address by </w:t>
            </w:r>
            <w:r w:rsidR="00E87055">
              <w:rPr>
                <w:sz w:val="24"/>
              </w:rPr>
              <w:t xml:space="preserve">Jia Fuxing, </w:t>
            </w:r>
            <w:r w:rsidRPr="00C05C41">
              <w:rPr>
                <w:sz w:val="24"/>
              </w:rPr>
              <w:t>President of CAQ</w:t>
            </w:r>
          </w:p>
          <w:p w:rsidR="00AE5010" w:rsidRPr="00C05C41" w:rsidRDefault="00AE5010" w:rsidP="007949A5">
            <w:pPr>
              <w:tabs>
                <w:tab w:val="left" w:pos="1284"/>
              </w:tabs>
              <w:spacing w:line="260" w:lineRule="exact"/>
              <w:rPr>
                <w:sz w:val="30"/>
                <w:szCs w:val="30"/>
              </w:rPr>
            </w:pPr>
            <w:r>
              <w:rPr>
                <w:sz w:val="24"/>
              </w:rPr>
              <w:tab/>
            </w:r>
            <w:r w:rsidR="00AD38F1">
              <w:rPr>
                <w:sz w:val="24"/>
              </w:rPr>
              <w:t xml:space="preserve">- </w:t>
            </w:r>
            <w:r w:rsidRPr="00C05C41">
              <w:rPr>
                <w:sz w:val="24"/>
              </w:rPr>
              <w:t xml:space="preserve">Address by Leaders from </w:t>
            </w:r>
            <w:r w:rsidR="008A26FE">
              <w:rPr>
                <w:sz w:val="24"/>
              </w:rPr>
              <w:t>governmental authori</w:t>
            </w:r>
            <w:r w:rsidR="00C51D4B">
              <w:rPr>
                <w:sz w:val="24"/>
              </w:rPr>
              <w:t>ti</w:t>
            </w:r>
            <w:r w:rsidR="008A26FE">
              <w:rPr>
                <w:sz w:val="24"/>
              </w:rPr>
              <w:t xml:space="preserve">es of </w:t>
            </w:r>
            <w:r w:rsidRPr="00C05C41">
              <w:rPr>
                <w:sz w:val="24"/>
              </w:rPr>
              <w:t>MIIT and AQSIQ</w:t>
            </w:r>
          </w:p>
        </w:tc>
      </w:tr>
      <w:tr w:rsidR="00AE5010" w:rsidRPr="00C05C41" w:rsidTr="00A94687">
        <w:trPr>
          <w:trHeight w:val="688"/>
        </w:trPr>
        <w:tc>
          <w:tcPr>
            <w:tcW w:w="9067" w:type="dxa"/>
            <w:gridSpan w:val="4"/>
            <w:shd w:val="clear" w:color="auto" w:fill="FFFFFF" w:themeFill="background1"/>
          </w:tcPr>
          <w:p w:rsidR="00AD38F1" w:rsidRDefault="00AE5010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 w:rsidRPr="00C05C41">
              <w:rPr>
                <w:sz w:val="24"/>
              </w:rPr>
              <w:t>09:30-10:00</w:t>
            </w:r>
            <w:r>
              <w:rPr>
                <w:sz w:val="24"/>
              </w:rPr>
              <w:tab/>
            </w:r>
            <w:r w:rsidRPr="00C05C41">
              <w:rPr>
                <w:sz w:val="24"/>
              </w:rPr>
              <w:t>Awarding</w:t>
            </w:r>
            <w:r>
              <w:rPr>
                <w:sz w:val="24"/>
              </w:rPr>
              <w:t xml:space="preserve"> Ceremony</w:t>
            </w:r>
          </w:p>
          <w:p w:rsidR="00AD38F1" w:rsidRDefault="00AD38F1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  <w:r w:rsidR="00AE5010" w:rsidRPr="00C05C41">
              <w:rPr>
                <w:sz w:val="24"/>
              </w:rPr>
              <w:t>Author</w:t>
            </w:r>
            <w:r w:rsidR="00AD69E5">
              <w:rPr>
                <w:sz w:val="24"/>
              </w:rPr>
              <w:t>s</w:t>
            </w:r>
            <w:r w:rsidR="00AE5010" w:rsidRPr="00C05C41">
              <w:rPr>
                <w:sz w:val="24"/>
              </w:rPr>
              <w:t xml:space="preserve"> of Excellent</w:t>
            </w:r>
            <w:r>
              <w:rPr>
                <w:sz w:val="24"/>
              </w:rPr>
              <w:t xml:space="preserve"> Paper</w:t>
            </w:r>
          </w:p>
          <w:p w:rsidR="00AD38F1" w:rsidRDefault="00AD38F1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>- Excellent Organization</w:t>
            </w:r>
            <w:r w:rsidR="00AD69E5">
              <w:rPr>
                <w:sz w:val="24"/>
              </w:rPr>
              <w:t>s</w:t>
            </w:r>
          </w:p>
          <w:p w:rsidR="00AE5010" w:rsidRPr="00C05C41" w:rsidRDefault="00AD38F1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- </w:t>
            </w:r>
            <w:r w:rsidR="00AE5010" w:rsidRPr="00C05C41">
              <w:rPr>
                <w:sz w:val="24"/>
              </w:rPr>
              <w:t>Demonstration Unit</w:t>
            </w:r>
            <w:r w:rsidR="00AD69E5">
              <w:rPr>
                <w:sz w:val="24"/>
              </w:rPr>
              <w:t>s</w:t>
            </w:r>
            <w:r w:rsidR="00AE5010" w:rsidRPr="00C05C41">
              <w:rPr>
                <w:sz w:val="24"/>
              </w:rPr>
              <w:t xml:space="preserve"> at</w:t>
            </w:r>
            <w:r>
              <w:rPr>
                <w:sz w:val="24"/>
              </w:rPr>
              <w:t xml:space="preserve"> </w:t>
            </w:r>
            <w:r w:rsidR="00AE5010" w:rsidRPr="00C05C41">
              <w:rPr>
                <w:sz w:val="24"/>
              </w:rPr>
              <w:t xml:space="preserve">Supplier Quality </w:t>
            </w:r>
            <w:r w:rsidR="008A26FE">
              <w:rPr>
                <w:sz w:val="24"/>
              </w:rPr>
              <w:t>Improvement</w:t>
            </w:r>
          </w:p>
        </w:tc>
      </w:tr>
      <w:tr w:rsidR="00AE5010" w:rsidRPr="00C05C41" w:rsidTr="00A94687">
        <w:trPr>
          <w:trHeight w:val="325"/>
        </w:trPr>
        <w:tc>
          <w:tcPr>
            <w:tcW w:w="9067" w:type="dxa"/>
            <w:gridSpan w:val="4"/>
            <w:shd w:val="clear" w:color="auto" w:fill="FFFFFF" w:themeFill="background1"/>
          </w:tcPr>
          <w:p w:rsidR="00AE5010" w:rsidRPr="00C05C41" w:rsidRDefault="00AE5010" w:rsidP="007949A5">
            <w:pPr>
              <w:widowControl/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24"/>
              </w:rPr>
              <w:t>Tea break in 20 mins</w:t>
            </w:r>
          </w:p>
        </w:tc>
      </w:tr>
      <w:tr w:rsidR="00AE5010" w:rsidRPr="00C05C41" w:rsidTr="00A94687">
        <w:trPr>
          <w:trHeight w:val="1383"/>
        </w:trPr>
        <w:tc>
          <w:tcPr>
            <w:tcW w:w="9067" w:type="dxa"/>
            <w:gridSpan w:val="4"/>
            <w:shd w:val="clear" w:color="auto" w:fill="FFFFFF" w:themeFill="background1"/>
          </w:tcPr>
          <w:p w:rsidR="00AD38F1" w:rsidRDefault="00AE5010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 w:rsidRPr="00CE17B1">
              <w:rPr>
                <w:sz w:val="24"/>
              </w:rPr>
              <w:t>10:20-12:00</w:t>
            </w:r>
            <w:r w:rsidR="00AD38F1">
              <w:rPr>
                <w:sz w:val="24"/>
              </w:rPr>
              <w:tab/>
              <w:t>Keynote Speech I</w:t>
            </w:r>
          </w:p>
          <w:p w:rsidR="00AE5010" w:rsidRPr="00AD69E5" w:rsidRDefault="00AD38F1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i/>
                <w:sz w:val="24"/>
              </w:rPr>
              <w:tab/>
              <w:t>-</w:t>
            </w:r>
            <w:r w:rsidRPr="00CE17B1">
              <w:rPr>
                <w:i/>
                <w:sz w:val="24"/>
              </w:rPr>
              <w:t xml:space="preserve"> </w:t>
            </w:r>
            <w:r w:rsidR="00AD69E5">
              <w:rPr>
                <w:i/>
                <w:sz w:val="24"/>
              </w:rPr>
              <w:t>“</w:t>
            </w:r>
            <w:r w:rsidR="00A94687">
              <w:rPr>
                <w:i/>
                <w:sz w:val="24"/>
              </w:rPr>
              <w:t>Performance Growth and Quality</w:t>
            </w:r>
            <w:r w:rsidR="00AD69E5">
              <w:rPr>
                <w:i/>
                <w:sz w:val="24"/>
              </w:rPr>
              <w:t xml:space="preserve">” </w:t>
            </w:r>
            <w:r w:rsidR="00AD69E5" w:rsidRPr="00AD69E5">
              <w:rPr>
                <w:sz w:val="24"/>
              </w:rPr>
              <w:t>by</w:t>
            </w:r>
            <w:r w:rsidRPr="00AD69E5">
              <w:rPr>
                <w:sz w:val="24"/>
              </w:rPr>
              <w:t xml:space="preserve"> </w:t>
            </w:r>
            <w:r w:rsidR="00AE5010" w:rsidRPr="00AE5010">
              <w:rPr>
                <w:i/>
                <w:sz w:val="24"/>
              </w:rPr>
              <w:t>Dr. Noriaki Kano</w:t>
            </w:r>
          </w:p>
          <w:p w:rsidR="00AE5010" w:rsidRDefault="00AE5010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Keynote Speech II </w:t>
            </w:r>
          </w:p>
          <w:p w:rsidR="00AE5010" w:rsidRPr="00CE17B1" w:rsidRDefault="00AE5010" w:rsidP="007949A5">
            <w:pPr>
              <w:tabs>
                <w:tab w:val="left" w:pos="1284"/>
              </w:tabs>
              <w:spacing w:line="260" w:lineRule="exact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AD69E5">
              <w:rPr>
                <w:i/>
                <w:sz w:val="24"/>
              </w:rPr>
              <w:t>-</w:t>
            </w:r>
            <w:r w:rsidR="00AD69E5" w:rsidRPr="00CE17B1">
              <w:rPr>
                <w:i/>
                <w:sz w:val="24"/>
              </w:rPr>
              <w:t xml:space="preserve"> </w:t>
            </w:r>
            <w:r w:rsidR="00AD69E5">
              <w:rPr>
                <w:i/>
                <w:sz w:val="24"/>
              </w:rPr>
              <w:t>“</w:t>
            </w:r>
            <w:r w:rsidRPr="00CE17B1">
              <w:rPr>
                <w:i/>
                <w:sz w:val="24"/>
              </w:rPr>
              <w:t>Ocean King’s Quality Journey</w:t>
            </w:r>
            <w:r w:rsidR="00AD69E5">
              <w:rPr>
                <w:i/>
                <w:sz w:val="24"/>
              </w:rPr>
              <w:t xml:space="preserve">” </w:t>
            </w:r>
            <w:r w:rsidR="00AD69E5" w:rsidRPr="00AD69E5">
              <w:rPr>
                <w:sz w:val="24"/>
              </w:rPr>
              <w:t xml:space="preserve">by </w:t>
            </w:r>
            <w:r w:rsidR="00A94687" w:rsidRPr="00A94687">
              <w:rPr>
                <w:i/>
                <w:sz w:val="24"/>
              </w:rPr>
              <w:t>Mr. Huang Xiuqian</w:t>
            </w:r>
          </w:p>
          <w:p w:rsidR="00AD69E5" w:rsidRDefault="00AE5010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ab/>
              <w:t>Keynote Speech III</w:t>
            </w:r>
          </w:p>
          <w:p w:rsidR="00AE5010" w:rsidRPr="00CE17B1" w:rsidRDefault="00AD69E5" w:rsidP="007949A5">
            <w:pPr>
              <w:tabs>
                <w:tab w:val="left" w:pos="1284"/>
              </w:tabs>
              <w:spacing w:line="260" w:lineRule="exact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Pr="00AD69E5">
              <w:rPr>
                <w:i/>
                <w:sz w:val="24"/>
              </w:rPr>
              <w:t>-</w:t>
            </w:r>
            <w:r w:rsidR="00A94687">
              <w:rPr>
                <w:i/>
                <w:sz w:val="24"/>
              </w:rPr>
              <w:t>“</w:t>
            </w:r>
            <w:r w:rsidRPr="00AD69E5">
              <w:rPr>
                <w:i/>
                <w:sz w:val="24"/>
              </w:rPr>
              <w:t xml:space="preserve"> </w:t>
            </w:r>
            <w:r w:rsidR="00A94687" w:rsidRPr="00A94687">
              <w:rPr>
                <w:i/>
                <w:sz w:val="24"/>
              </w:rPr>
              <w:t>Data Driven Quality</w:t>
            </w:r>
            <w:r w:rsidR="00A94687">
              <w:rPr>
                <w:i/>
                <w:sz w:val="24"/>
              </w:rPr>
              <w:t xml:space="preserve">” </w:t>
            </w:r>
            <w:r w:rsidRPr="00AD69E5">
              <w:rPr>
                <w:sz w:val="24"/>
              </w:rPr>
              <w:t xml:space="preserve">by </w:t>
            </w:r>
            <w:r w:rsidR="00AE5010" w:rsidRPr="00AE5010">
              <w:rPr>
                <w:i/>
                <w:sz w:val="24"/>
              </w:rPr>
              <w:t>Dr. Xi Lifeng</w:t>
            </w:r>
          </w:p>
        </w:tc>
      </w:tr>
      <w:tr w:rsidR="004E0D83" w:rsidRPr="00C05C41" w:rsidTr="00A94687">
        <w:tc>
          <w:tcPr>
            <w:tcW w:w="9067" w:type="dxa"/>
            <w:gridSpan w:val="4"/>
            <w:shd w:val="clear" w:color="auto" w:fill="FFFFFF" w:themeFill="background1"/>
          </w:tcPr>
          <w:p w:rsidR="004E0D83" w:rsidRPr="00C05C41" w:rsidRDefault="004E0D83" w:rsidP="007949A5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unch</w:t>
            </w:r>
          </w:p>
        </w:tc>
      </w:tr>
      <w:tr w:rsidR="004E0D83" w:rsidRPr="00C05C41" w:rsidTr="00A94687">
        <w:tc>
          <w:tcPr>
            <w:tcW w:w="9067" w:type="dxa"/>
            <w:gridSpan w:val="4"/>
            <w:shd w:val="clear" w:color="auto" w:fill="FFFFFF" w:themeFill="background1"/>
          </w:tcPr>
          <w:p w:rsidR="004E0D83" w:rsidRDefault="00AE5010" w:rsidP="007949A5">
            <w:pPr>
              <w:widowControl/>
              <w:spacing w:line="260" w:lineRule="exact"/>
              <w:jc w:val="left"/>
              <w:rPr>
                <w:sz w:val="24"/>
              </w:rPr>
            </w:pPr>
            <w:r w:rsidRPr="00E87055">
              <w:rPr>
                <w:b/>
                <w:sz w:val="24"/>
              </w:rPr>
              <w:t>Concurrent Sessions-</w:t>
            </w:r>
            <w:r w:rsidR="004E0D83" w:rsidRPr="00E87055">
              <w:rPr>
                <w:b/>
                <w:sz w:val="24"/>
              </w:rPr>
              <w:t>Afternoon</w:t>
            </w:r>
          </w:p>
        </w:tc>
      </w:tr>
      <w:tr w:rsidR="00A94687" w:rsidRPr="00C05C41" w:rsidTr="007949A5">
        <w:trPr>
          <w:trHeight w:val="1670"/>
        </w:trPr>
        <w:tc>
          <w:tcPr>
            <w:tcW w:w="2830" w:type="dxa"/>
            <w:shd w:val="clear" w:color="auto" w:fill="FFFFFF" w:themeFill="background1"/>
            <w:vAlign w:val="center"/>
          </w:tcPr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13:30-16</w:t>
            </w:r>
            <w:r w:rsidRPr="004E0D83">
              <w:rPr>
                <w:sz w:val="24"/>
              </w:rPr>
              <w:t>:30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Complicated Product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Quality Innovation</w:t>
            </w:r>
            <w:r w:rsidR="007949A5">
              <w:rPr>
                <w:sz w:val="24"/>
              </w:rPr>
              <w:t xml:space="preserve"> Forum</w:t>
            </w:r>
          </w:p>
          <w:p w:rsidR="00A94687" w:rsidRPr="00E87055" w:rsidRDefault="00A94687" w:rsidP="007949A5">
            <w:pPr>
              <w:tabs>
                <w:tab w:val="left" w:pos="1170"/>
              </w:tabs>
              <w:spacing w:line="260" w:lineRule="exact"/>
              <w:rPr>
                <w:i/>
                <w:sz w:val="24"/>
              </w:rPr>
            </w:pPr>
            <w:r w:rsidRPr="00E87055">
              <w:rPr>
                <w:i/>
                <w:sz w:val="24"/>
              </w:rPr>
              <w:t>includes five speakers</w:t>
            </w:r>
          </w:p>
          <w:p w:rsidR="00A94687" w:rsidRDefault="00A94687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4E0D83">
              <w:rPr>
                <w:sz w:val="24"/>
              </w:rPr>
              <w:t>:30-17:30</w:t>
            </w:r>
          </w:p>
          <w:p w:rsidR="00A94687" w:rsidRDefault="00A94687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Experts Dialogue</w:t>
            </w:r>
          </w:p>
          <w:p w:rsidR="00A94687" w:rsidRPr="00E87055" w:rsidRDefault="00A94687" w:rsidP="007949A5">
            <w:pPr>
              <w:tabs>
                <w:tab w:val="left" w:pos="1284"/>
              </w:tabs>
              <w:spacing w:line="260" w:lineRule="exact"/>
              <w:rPr>
                <w:i/>
                <w:sz w:val="24"/>
              </w:rPr>
            </w:pPr>
            <w:r w:rsidRPr="00E87055">
              <w:rPr>
                <w:i/>
                <w:sz w:val="24"/>
              </w:rPr>
              <w:t>includes five speakers</w:t>
            </w:r>
          </w:p>
        </w:tc>
        <w:tc>
          <w:tcPr>
            <w:tcW w:w="2552" w:type="dxa"/>
            <w:shd w:val="clear" w:color="auto" w:fill="FFFFFF" w:themeFill="background1"/>
          </w:tcPr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13:30-16</w:t>
            </w:r>
            <w:r w:rsidRPr="004E0D83">
              <w:rPr>
                <w:sz w:val="24"/>
              </w:rPr>
              <w:t>:30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Productive Service</w:t>
            </w:r>
          </w:p>
          <w:p w:rsidR="007949A5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Quality Innovation</w:t>
            </w:r>
          </w:p>
          <w:p w:rsidR="00A94687" w:rsidRDefault="007949A5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Forum</w:t>
            </w:r>
          </w:p>
          <w:p w:rsidR="00A94687" w:rsidRPr="00E87055" w:rsidRDefault="00A94687" w:rsidP="007949A5">
            <w:pPr>
              <w:tabs>
                <w:tab w:val="left" w:pos="1170"/>
              </w:tabs>
              <w:spacing w:line="260" w:lineRule="exact"/>
              <w:rPr>
                <w:i/>
                <w:sz w:val="24"/>
              </w:rPr>
            </w:pPr>
            <w:r w:rsidRPr="00E87055">
              <w:rPr>
                <w:i/>
                <w:sz w:val="24"/>
              </w:rPr>
              <w:t>includes five speakers</w:t>
            </w:r>
          </w:p>
          <w:p w:rsidR="00A94687" w:rsidRDefault="00A94687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4E0D83">
              <w:rPr>
                <w:sz w:val="24"/>
              </w:rPr>
              <w:t>:30-17:30</w:t>
            </w:r>
          </w:p>
          <w:p w:rsidR="00A94687" w:rsidRDefault="00A94687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Experts Dialogue</w:t>
            </w:r>
          </w:p>
          <w:p w:rsidR="00A94687" w:rsidRPr="00AE5010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E87055">
              <w:rPr>
                <w:i/>
                <w:sz w:val="24"/>
              </w:rPr>
              <w:t>includes five speakers</w:t>
            </w:r>
          </w:p>
        </w:tc>
        <w:tc>
          <w:tcPr>
            <w:tcW w:w="1843" w:type="dxa"/>
            <w:shd w:val="clear" w:color="auto" w:fill="FFFFFF" w:themeFill="background1"/>
          </w:tcPr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E5010">
              <w:rPr>
                <w:sz w:val="24"/>
              </w:rPr>
              <w:t>13:30-17:30</w:t>
            </w:r>
            <w:r>
              <w:rPr>
                <w:sz w:val="24"/>
              </w:rPr>
              <w:t xml:space="preserve"> </w:t>
            </w:r>
            <w:r w:rsidR="00B322B1">
              <w:rPr>
                <w:sz w:val="24"/>
              </w:rPr>
              <w:t>Quality Leaders Sal</w:t>
            </w:r>
            <w:r>
              <w:rPr>
                <w:sz w:val="24"/>
              </w:rPr>
              <w:t>on</w:t>
            </w:r>
          </w:p>
        </w:tc>
        <w:tc>
          <w:tcPr>
            <w:tcW w:w="1842" w:type="dxa"/>
            <w:shd w:val="clear" w:color="auto" w:fill="FFFFFF" w:themeFill="background1"/>
          </w:tcPr>
          <w:p w:rsidR="00A94687" w:rsidRPr="00AE5010" w:rsidRDefault="00A94687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 w:rsidRPr="00AE5010">
              <w:rPr>
                <w:sz w:val="24"/>
              </w:rPr>
              <w:t>13:30-17:30</w:t>
            </w:r>
            <w:r>
              <w:rPr>
                <w:sz w:val="24"/>
              </w:rPr>
              <w:t xml:space="preserve"> Team Competition A&amp;B</w:t>
            </w:r>
          </w:p>
        </w:tc>
      </w:tr>
      <w:tr w:rsidR="00AE5010" w:rsidRPr="00C05C41" w:rsidTr="00A94687">
        <w:trPr>
          <w:trHeight w:val="360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010" w:rsidRPr="00C05C41" w:rsidRDefault="00AE5010" w:rsidP="007949A5">
            <w:pPr>
              <w:tabs>
                <w:tab w:val="left" w:pos="1284"/>
              </w:tabs>
              <w:spacing w:line="260" w:lineRule="exact"/>
              <w:rPr>
                <w:b/>
                <w:sz w:val="24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7055">
              <w:rPr>
                <w:sz w:val="24"/>
              </w:rPr>
              <w:t>19</w:t>
            </w:r>
            <w:r w:rsidR="00E87055" w:rsidRPr="00E87055">
              <w:rPr>
                <w:rFonts w:hint="eastAsia"/>
                <w:sz w:val="24"/>
              </w:rPr>
              <w:t>:</w:t>
            </w:r>
            <w:r w:rsidRPr="00E87055">
              <w:rPr>
                <w:sz w:val="24"/>
              </w:rPr>
              <w:t>00-21</w:t>
            </w:r>
            <w:r w:rsidR="00E87055" w:rsidRPr="00E87055">
              <w:rPr>
                <w:sz w:val="24"/>
              </w:rPr>
              <w:t>:</w:t>
            </w:r>
            <w:r w:rsidRPr="00E87055">
              <w:rPr>
                <w:sz w:val="24"/>
              </w:rPr>
              <w:t>00</w:t>
            </w:r>
            <w:r w:rsidR="008A26FE">
              <w:rPr>
                <w:sz w:val="24"/>
              </w:rPr>
              <w:tab/>
            </w:r>
            <w:r w:rsidR="00C51D4B" w:rsidRPr="00E87055">
              <w:rPr>
                <w:sz w:val="24"/>
              </w:rPr>
              <w:t xml:space="preserve"> Working Meeting</w:t>
            </w:r>
            <w:r w:rsidR="00C51D4B">
              <w:rPr>
                <w:sz w:val="24"/>
              </w:rPr>
              <w:t xml:space="preserve"> of </w:t>
            </w:r>
            <w:r w:rsidR="00E87055" w:rsidRPr="00E87055">
              <w:rPr>
                <w:sz w:val="24"/>
              </w:rPr>
              <w:t xml:space="preserve">Academic Committee </w:t>
            </w:r>
            <w:r w:rsidR="00C51D4B">
              <w:rPr>
                <w:sz w:val="24"/>
              </w:rPr>
              <w:t>of CAQ</w:t>
            </w:r>
          </w:p>
        </w:tc>
      </w:tr>
      <w:tr w:rsidR="00E87055" w:rsidRPr="00C05C41" w:rsidTr="00A94687">
        <w:trPr>
          <w:trHeight w:val="36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E87055" w:rsidRDefault="00E87055" w:rsidP="007949A5">
            <w:pPr>
              <w:widowControl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THU, Oct. 30, 2014 </w:t>
            </w:r>
          </w:p>
        </w:tc>
      </w:tr>
      <w:tr w:rsidR="00E87055" w:rsidRPr="00C05C41" w:rsidTr="00A94687">
        <w:trPr>
          <w:trHeight w:val="364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:rsidR="00E87055" w:rsidRPr="00E87055" w:rsidRDefault="00AD38F1" w:rsidP="007949A5">
            <w:pPr>
              <w:widowControl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Concurrent Sessions</w:t>
            </w:r>
            <w:r w:rsidR="00E87055" w:rsidRPr="00E87055">
              <w:rPr>
                <w:b/>
                <w:sz w:val="24"/>
              </w:rPr>
              <w:t>-Morning,</w:t>
            </w:r>
          </w:p>
        </w:tc>
      </w:tr>
      <w:tr w:rsidR="00A94687" w:rsidRPr="00C05C41" w:rsidTr="007949A5">
        <w:trPr>
          <w:trHeight w:val="1936"/>
        </w:trPr>
        <w:tc>
          <w:tcPr>
            <w:tcW w:w="2830" w:type="dxa"/>
            <w:shd w:val="clear" w:color="auto" w:fill="FFFFFF" w:themeFill="background1"/>
            <w:vAlign w:val="center"/>
          </w:tcPr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38F1">
              <w:rPr>
                <w:sz w:val="24"/>
              </w:rPr>
              <w:t>08:00-12:00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China and Foreign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Quality Awards</w:t>
            </w:r>
          </w:p>
          <w:p w:rsidR="00A94687" w:rsidRPr="00AD38F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Benchmarking</w:t>
            </w:r>
          </w:p>
          <w:p w:rsidR="00A94687" w:rsidRPr="00AD38F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rFonts w:hint="eastAsia"/>
                <w:sz w:val="24"/>
              </w:rPr>
              <w:t>MBNQA winner</w:t>
            </w:r>
            <w:r w:rsidRPr="00AD38F1">
              <w:rPr>
                <w:sz w:val="24"/>
              </w:rPr>
              <w:t xml:space="preserve"> 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Deming </w:t>
            </w:r>
            <w:r>
              <w:rPr>
                <w:sz w:val="24"/>
              </w:rPr>
              <w:t>Prize winner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- EFQM award</w:t>
            </w:r>
            <w:r>
              <w:rPr>
                <w:sz w:val="24"/>
              </w:rPr>
              <w:t xml:space="preserve"> winner</w:t>
            </w:r>
          </w:p>
          <w:p w:rsidR="00A94687" w:rsidRPr="00C05C4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CQA winner</w:t>
            </w:r>
          </w:p>
        </w:tc>
        <w:tc>
          <w:tcPr>
            <w:tcW w:w="2552" w:type="dxa"/>
            <w:shd w:val="clear" w:color="auto" w:fill="FFFFFF" w:themeFill="background1"/>
          </w:tcPr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38F1">
              <w:rPr>
                <w:sz w:val="24"/>
              </w:rPr>
              <w:t>08:00-12:00</w:t>
            </w:r>
          </w:p>
          <w:p w:rsidR="007949A5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Supplier Management</w:t>
            </w:r>
          </w:p>
          <w:p w:rsidR="00A94687" w:rsidRPr="00AD38F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Forum</w:t>
            </w:r>
          </w:p>
        </w:tc>
        <w:tc>
          <w:tcPr>
            <w:tcW w:w="1843" w:type="dxa"/>
            <w:shd w:val="clear" w:color="auto" w:fill="FFFFFF" w:themeFill="background1"/>
          </w:tcPr>
          <w:p w:rsidR="00A94687" w:rsidRPr="00AD38F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38F1">
              <w:rPr>
                <w:sz w:val="24"/>
              </w:rPr>
              <w:t>08:00-12:00</w:t>
            </w:r>
          </w:p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rFonts w:hint="eastAsia"/>
                <w:sz w:val="24"/>
              </w:rPr>
              <w:t xml:space="preserve"> Paper</w:t>
            </w:r>
          </w:p>
          <w:p w:rsidR="00A94687" w:rsidRPr="00AD38F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Presentation</w:t>
            </w:r>
            <w:r>
              <w:rPr>
                <w:sz w:val="24"/>
              </w:rPr>
              <w:t xml:space="preserve"> A&amp;B</w:t>
            </w:r>
          </w:p>
        </w:tc>
        <w:tc>
          <w:tcPr>
            <w:tcW w:w="1842" w:type="dxa"/>
            <w:shd w:val="clear" w:color="auto" w:fill="FFFFFF" w:themeFill="background1"/>
          </w:tcPr>
          <w:p w:rsidR="00A94687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38F1">
              <w:rPr>
                <w:sz w:val="24"/>
              </w:rPr>
              <w:t>08:00-12:00</w:t>
            </w:r>
          </w:p>
          <w:p w:rsidR="00A94687" w:rsidRPr="00AD38F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Team Competit</w:t>
            </w:r>
            <w:bookmarkStart w:id="0" w:name="_GoBack"/>
            <w:bookmarkEnd w:id="0"/>
            <w:r>
              <w:rPr>
                <w:sz w:val="24"/>
              </w:rPr>
              <w:t>ion C</w:t>
            </w:r>
          </w:p>
        </w:tc>
      </w:tr>
      <w:tr w:rsidR="00AD38F1" w:rsidRPr="00C05C41" w:rsidTr="00A94687">
        <w:tc>
          <w:tcPr>
            <w:tcW w:w="9067" w:type="dxa"/>
            <w:gridSpan w:val="4"/>
            <w:shd w:val="clear" w:color="auto" w:fill="FFFFFF" w:themeFill="background1"/>
          </w:tcPr>
          <w:p w:rsidR="00AD38F1" w:rsidRPr="00C05C41" w:rsidRDefault="00AD38F1" w:rsidP="007949A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unch</w:t>
            </w:r>
          </w:p>
        </w:tc>
      </w:tr>
      <w:tr w:rsidR="00AD69E5" w:rsidRPr="00C05C41" w:rsidTr="00A94687">
        <w:tc>
          <w:tcPr>
            <w:tcW w:w="9067" w:type="dxa"/>
            <w:gridSpan w:val="4"/>
            <w:shd w:val="clear" w:color="auto" w:fill="FFFFFF" w:themeFill="background1"/>
          </w:tcPr>
          <w:p w:rsidR="00AD69E5" w:rsidRDefault="00AD69E5" w:rsidP="007949A5">
            <w:pPr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Concurrent Sessions</w:t>
            </w:r>
            <w:r w:rsidRPr="00E8705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Afternoon</w:t>
            </w:r>
            <w:r w:rsidRPr="00E87055">
              <w:rPr>
                <w:b/>
                <w:sz w:val="24"/>
              </w:rPr>
              <w:t>,</w:t>
            </w:r>
          </w:p>
        </w:tc>
      </w:tr>
      <w:tr w:rsidR="00085A2F" w:rsidRPr="00C05C41" w:rsidTr="007949A5">
        <w:trPr>
          <w:trHeight w:val="662"/>
        </w:trPr>
        <w:tc>
          <w:tcPr>
            <w:tcW w:w="2830" w:type="dxa"/>
            <w:shd w:val="clear" w:color="auto" w:fill="FFFFFF" w:themeFill="background1"/>
          </w:tcPr>
          <w:p w:rsidR="00085A2F" w:rsidRDefault="00AD69E5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69E5">
              <w:rPr>
                <w:sz w:val="24"/>
              </w:rPr>
              <w:t>13:00</w:t>
            </w:r>
            <w:r w:rsidR="00085A2F">
              <w:rPr>
                <w:sz w:val="24"/>
              </w:rPr>
              <w:t>-</w:t>
            </w:r>
            <w:r w:rsidRPr="00AD69E5">
              <w:rPr>
                <w:sz w:val="24"/>
              </w:rPr>
              <w:t>16:00</w:t>
            </w:r>
          </w:p>
          <w:p w:rsidR="00AD69E5" w:rsidRDefault="00085A2F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  <w:r>
              <w:rPr>
                <w:sz w:val="24"/>
              </w:rPr>
              <w:t>outh Experts</w:t>
            </w:r>
            <w:r>
              <w:rPr>
                <w:rFonts w:hint="eastAsia"/>
                <w:sz w:val="24"/>
              </w:rPr>
              <w:t xml:space="preserve"> Forum</w:t>
            </w:r>
          </w:p>
          <w:p w:rsidR="00C51D4B" w:rsidRPr="00C05C41" w:rsidRDefault="00FF111A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(Age under 40)</w:t>
            </w:r>
          </w:p>
        </w:tc>
        <w:tc>
          <w:tcPr>
            <w:tcW w:w="2552" w:type="dxa"/>
            <w:shd w:val="clear" w:color="auto" w:fill="FFFFFF" w:themeFill="background1"/>
          </w:tcPr>
          <w:p w:rsidR="00AD69E5" w:rsidRPr="00AD69E5" w:rsidRDefault="00AD69E5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69E5">
              <w:rPr>
                <w:sz w:val="24"/>
              </w:rPr>
              <w:t>13:00</w:t>
            </w:r>
            <w:r w:rsidR="00085A2F">
              <w:rPr>
                <w:sz w:val="24"/>
              </w:rPr>
              <w:t>-</w:t>
            </w:r>
            <w:r w:rsidRPr="00AD69E5">
              <w:rPr>
                <w:sz w:val="24"/>
              </w:rPr>
              <w:t>16:00</w:t>
            </w:r>
          </w:p>
          <w:p w:rsidR="00AD69E5" w:rsidRPr="00C05C41" w:rsidRDefault="00A94687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International Province/State Level </w:t>
            </w:r>
            <w:r w:rsidR="00B322B1">
              <w:rPr>
                <w:sz w:val="24"/>
              </w:rPr>
              <w:t>Quality Award Salo</w:t>
            </w:r>
            <w:r>
              <w:rPr>
                <w:sz w:val="24"/>
              </w:rPr>
              <w:t>n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AD69E5" w:rsidRPr="00AD69E5" w:rsidRDefault="00AD69E5" w:rsidP="007949A5">
            <w:pPr>
              <w:tabs>
                <w:tab w:val="left" w:pos="1170"/>
              </w:tabs>
              <w:spacing w:line="260" w:lineRule="exact"/>
              <w:rPr>
                <w:sz w:val="24"/>
              </w:rPr>
            </w:pPr>
            <w:r w:rsidRPr="00AD69E5">
              <w:rPr>
                <w:sz w:val="24"/>
              </w:rPr>
              <w:t>13:00</w:t>
            </w:r>
            <w:r w:rsidR="00085A2F">
              <w:rPr>
                <w:sz w:val="24"/>
              </w:rPr>
              <w:t>-</w:t>
            </w:r>
            <w:r w:rsidRPr="00AD69E5">
              <w:rPr>
                <w:sz w:val="24"/>
              </w:rPr>
              <w:t>16:00</w:t>
            </w:r>
          </w:p>
          <w:p w:rsidR="00AD69E5" w:rsidRPr="00C05C41" w:rsidRDefault="00085A2F" w:rsidP="007949A5">
            <w:pPr>
              <w:tabs>
                <w:tab w:val="left" w:pos="1170"/>
              </w:tabs>
              <w:spacing w:line="260" w:lineRule="exact"/>
              <w:ind w:rightChars="-27" w:right="-57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rFonts w:hint="eastAsia"/>
                <w:sz w:val="24"/>
              </w:rPr>
              <w:t xml:space="preserve"> Paper Presentation</w:t>
            </w:r>
            <w:r w:rsidR="00A94687">
              <w:rPr>
                <w:sz w:val="24"/>
              </w:rPr>
              <w:t xml:space="preserve"> A, B&amp;C</w:t>
            </w:r>
          </w:p>
        </w:tc>
      </w:tr>
      <w:tr w:rsidR="00AD69E5" w:rsidRPr="00C05C41" w:rsidTr="00A94687">
        <w:tc>
          <w:tcPr>
            <w:tcW w:w="9067" w:type="dxa"/>
            <w:gridSpan w:val="4"/>
            <w:shd w:val="clear" w:color="auto" w:fill="FFFFFF" w:themeFill="background1"/>
          </w:tcPr>
          <w:p w:rsidR="00AD69E5" w:rsidRDefault="00AD69E5" w:rsidP="007949A5">
            <w:pPr>
              <w:spacing w:line="260" w:lineRule="exact"/>
              <w:rPr>
                <w:sz w:val="24"/>
              </w:rPr>
            </w:pPr>
            <w:r w:rsidRPr="00E87055">
              <w:rPr>
                <w:b/>
                <w:sz w:val="24"/>
              </w:rPr>
              <w:t>Plenary Sessions-</w:t>
            </w:r>
            <w:r w:rsidR="008A26FE">
              <w:rPr>
                <w:b/>
                <w:sz w:val="24"/>
              </w:rPr>
              <w:t>Afternoon</w:t>
            </w:r>
          </w:p>
        </w:tc>
      </w:tr>
      <w:tr w:rsidR="00AD69E5" w:rsidRPr="00C05C41" w:rsidTr="00A94687">
        <w:tc>
          <w:tcPr>
            <w:tcW w:w="9067" w:type="dxa"/>
            <w:gridSpan w:val="4"/>
            <w:shd w:val="clear" w:color="auto" w:fill="FFFFFF" w:themeFill="background1"/>
          </w:tcPr>
          <w:p w:rsidR="00AD69E5" w:rsidRDefault="008A26FE" w:rsidP="007949A5">
            <w:pPr>
              <w:tabs>
                <w:tab w:val="left" w:pos="128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16:00-16:30</w:t>
            </w:r>
            <w:r>
              <w:rPr>
                <w:sz w:val="24"/>
              </w:rPr>
              <w:tab/>
            </w:r>
            <w:r w:rsidR="00AD69E5">
              <w:rPr>
                <w:sz w:val="24"/>
              </w:rPr>
              <w:t>Team Competition</w:t>
            </w:r>
            <w:r w:rsidR="00AD69E5">
              <w:rPr>
                <w:rFonts w:hint="eastAsia"/>
                <w:sz w:val="24"/>
              </w:rPr>
              <w:t xml:space="preserve"> Awarding &amp; Closing Ceremony</w:t>
            </w:r>
          </w:p>
        </w:tc>
      </w:tr>
    </w:tbl>
    <w:p w:rsidR="00297A6F" w:rsidRDefault="00C37FD1" w:rsidP="00B322B1">
      <w:pPr>
        <w:spacing w:line="240" w:lineRule="exact"/>
        <w:jc w:val="right"/>
        <w:rPr>
          <w:rFonts w:ascii="Trebuchet MS" w:hAnsi="Trebuchet MS" w:cs="宋体"/>
          <w:sz w:val="22"/>
        </w:rPr>
      </w:pPr>
      <w:r w:rsidRPr="004E0D83">
        <w:rPr>
          <w:rFonts w:eastAsia="Malgun Gothic"/>
          <w:sz w:val="24"/>
        </w:rPr>
        <w:t>(</w:t>
      </w:r>
      <w:r>
        <w:rPr>
          <w:rFonts w:eastAsia="Malgun Gothic"/>
          <w:sz w:val="24"/>
        </w:rPr>
        <w:t>A</w:t>
      </w:r>
      <w:r w:rsidR="00B322B1">
        <w:rPr>
          <w:rFonts w:eastAsia="Malgun Gothic"/>
          <w:sz w:val="24"/>
        </w:rPr>
        <w:t>s of August 22</w:t>
      </w:r>
      <w:r w:rsidRPr="004E0D83">
        <w:rPr>
          <w:rFonts w:eastAsia="Malgun Gothic"/>
          <w:sz w:val="24"/>
        </w:rPr>
        <w:t>, 2014)</w:t>
      </w:r>
    </w:p>
    <w:sectPr w:rsidR="00297A6F" w:rsidSect="00B322B1">
      <w:pgSz w:w="11906" w:h="16838"/>
      <w:pgMar w:top="1276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91" w:rsidRDefault="00903691" w:rsidP="00C02F63">
      <w:r>
        <w:separator/>
      </w:r>
    </w:p>
  </w:endnote>
  <w:endnote w:type="continuationSeparator" w:id="0">
    <w:p w:rsidR="00903691" w:rsidRDefault="00903691" w:rsidP="00C0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91" w:rsidRDefault="00903691" w:rsidP="00C02F63">
      <w:r>
        <w:separator/>
      </w:r>
    </w:p>
  </w:footnote>
  <w:footnote w:type="continuationSeparator" w:id="0">
    <w:p w:rsidR="00903691" w:rsidRDefault="00903691" w:rsidP="00C0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222"/>
    <w:multiLevelType w:val="multilevel"/>
    <w:tmpl w:val="022A2222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hint="eastAsia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9D7712"/>
    <w:multiLevelType w:val="hybridMultilevel"/>
    <w:tmpl w:val="5A5849AE"/>
    <w:lvl w:ilvl="0" w:tplc="ABFC7E0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137E78"/>
    <w:multiLevelType w:val="hybridMultilevel"/>
    <w:tmpl w:val="FAEE1B46"/>
    <w:lvl w:ilvl="0" w:tplc="3D1CB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E05DB3"/>
    <w:multiLevelType w:val="hybridMultilevel"/>
    <w:tmpl w:val="572208CC"/>
    <w:lvl w:ilvl="0" w:tplc="3B0226C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BC16574"/>
    <w:multiLevelType w:val="hybridMultilevel"/>
    <w:tmpl w:val="311664C8"/>
    <w:lvl w:ilvl="0" w:tplc="7778A08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C7"/>
    <w:rsid w:val="00085A2F"/>
    <w:rsid w:val="000966C6"/>
    <w:rsid w:val="000A1611"/>
    <w:rsid w:val="000B50C0"/>
    <w:rsid w:val="000E62E1"/>
    <w:rsid w:val="00106CE2"/>
    <w:rsid w:val="00126719"/>
    <w:rsid w:val="0016199A"/>
    <w:rsid w:val="00190C3B"/>
    <w:rsid w:val="00190CFC"/>
    <w:rsid w:val="001A021F"/>
    <w:rsid w:val="001A4934"/>
    <w:rsid w:val="001A5B0D"/>
    <w:rsid w:val="001B5388"/>
    <w:rsid w:val="001D4CB1"/>
    <w:rsid w:val="001F1887"/>
    <w:rsid w:val="001F7121"/>
    <w:rsid w:val="00215C48"/>
    <w:rsid w:val="00241760"/>
    <w:rsid w:val="002432A3"/>
    <w:rsid w:val="00262761"/>
    <w:rsid w:val="00277276"/>
    <w:rsid w:val="00297A6F"/>
    <w:rsid w:val="002A0060"/>
    <w:rsid w:val="002B67B4"/>
    <w:rsid w:val="002D2E68"/>
    <w:rsid w:val="002D3F6C"/>
    <w:rsid w:val="002F13BC"/>
    <w:rsid w:val="003A02BC"/>
    <w:rsid w:val="003B7D24"/>
    <w:rsid w:val="003C0B18"/>
    <w:rsid w:val="003D31B7"/>
    <w:rsid w:val="00433876"/>
    <w:rsid w:val="0047465C"/>
    <w:rsid w:val="0047635F"/>
    <w:rsid w:val="00481ED3"/>
    <w:rsid w:val="004827F5"/>
    <w:rsid w:val="0049414F"/>
    <w:rsid w:val="00494E3E"/>
    <w:rsid w:val="00497414"/>
    <w:rsid w:val="004C41DA"/>
    <w:rsid w:val="004E0D83"/>
    <w:rsid w:val="00516017"/>
    <w:rsid w:val="00546B61"/>
    <w:rsid w:val="00577FD1"/>
    <w:rsid w:val="005858D6"/>
    <w:rsid w:val="005906B2"/>
    <w:rsid w:val="005C51C5"/>
    <w:rsid w:val="005F4940"/>
    <w:rsid w:val="00607FF2"/>
    <w:rsid w:val="00611811"/>
    <w:rsid w:val="0062154A"/>
    <w:rsid w:val="00626A0A"/>
    <w:rsid w:val="00651F9C"/>
    <w:rsid w:val="00672230"/>
    <w:rsid w:val="00697610"/>
    <w:rsid w:val="006A565E"/>
    <w:rsid w:val="006B5292"/>
    <w:rsid w:val="006D3416"/>
    <w:rsid w:val="00721022"/>
    <w:rsid w:val="00736394"/>
    <w:rsid w:val="00751AA3"/>
    <w:rsid w:val="007949A5"/>
    <w:rsid w:val="007A42F7"/>
    <w:rsid w:val="007B53BD"/>
    <w:rsid w:val="00817BEA"/>
    <w:rsid w:val="00836E00"/>
    <w:rsid w:val="00850481"/>
    <w:rsid w:val="008870D9"/>
    <w:rsid w:val="0089123A"/>
    <w:rsid w:val="008A26FE"/>
    <w:rsid w:val="008D3370"/>
    <w:rsid w:val="00903691"/>
    <w:rsid w:val="00916F59"/>
    <w:rsid w:val="00917514"/>
    <w:rsid w:val="009214C7"/>
    <w:rsid w:val="009768C7"/>
    <w:rsid w:val="009D5793"/>
    <w:rsid w:val="00A07F9E"/>
    <w:rsid w:val="00A17C48"/>
    <w:rsid w:val="00A35DE6"/>
    <w:rsid w:val="00A63725"/>
    <w:rsid w:val="00A857A9"/>
    <w:rsid w:val="00A94687"/>
    <w:rsid w:val="00AD38F1"/>
    <w:rsid w:val="00AD69E5"/>
    <w:rsid w:val="00AE5010"/>
    <w:rsid w:val="00AF02FC"/>
    <w:rsid w:val="00AF08D3"/>
    <w:rsid w:val="00B05E3B"/>
    <w:rsid w:val="00B15609"/>
    <w:rsid w:val="00B322B1"/>
    <w:rsid w:val="00B76547"/>
    <w:rsid w:val="00B805A1"/>
    <w:rsid w:val="00B832A2"/>
    <w:rsid w:val="00B95FB4"/>
    <w:rsid w:val="00BC3E63"/>
    <w:rsid w:val="00BE4F47"/>
    <w:rsid w:val="00C00BAF"/>
    <w:rsid w:val="00C02F63"/>
    <w:rsid w:val="00C05C41"/>
    <w:rsid w:val="00C07AA6"/>
    <w:rsid w:val="00C37FD1"/>
    <w:rsid w:val="00C51D4B"/>
    <w:rsid w:val="00CC6E97"/>
    <w:rsid w:val="00CE17B1"/>
    <w:rsid w:val="00CF422B"/>
    <w:rsid w:val="00DA43FC"/>
    <w:rsid w:val="00DC50DA"/>
    <w:rsid w:val="00DE262A"/>
    <w:rsid w:val="00DE2B43"/>
    <w:rsid w:val="00E32C2B"/>
    <w:rsid w:val="00E70FC7"/>
    <w:rsid w:val="00E73389"/>
    <w:rsid w:val="00E80467"/>
    <w:rsid w:val="00E87055"/>
    <w:rsid w:val="00EA4907"/>
    <w:rsid w:val="00F013CE"/>
    <w:rsid w:val="00F62639"/>
    <w:rsid w:val="00F63DD6"/>
    <w:rsid w:val="00F854C4"/>
    <w:rsid w:val="00F91003"/>
    <w:rsid w:val="00FC2AD4"/>
    <w:rsid w:val="00FE204A"/>
    <w:rsid w:val="00FF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168E95-DE7E-41FB-9378-5DFADC5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14C7"/>
  </w:style>
  <w:style w:type="paragraph" w:styleId="a3">
    <w:name w:val="header"/>
    <w:basedOn w:val="a"/>
    <w:link w:val="Char"/>
    <w:unhideWhenUsed/>
    <w:rsid w:val="00C0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F63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0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F63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89123A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9123A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80467"/>
    <w:pPr>
      <w:ind w:firstLineChars="200" w:firstLine="420"/>
    </w:pPr>
    <w:rPr>
      <w:rFonts w:ascii="Calibri" w:hAnsi="Calibri" w:cs="黑体"/>
      <w:szCs w:val="22"/>
    </w:rPr>
  </w:style>
  <w:style w:type="paragraph" w:styleId="a6">
    <w:name w:val="List Paragraph"/>
    <w:basedOn w:val="a"/>
    <w:uiPriority w:val="34"/>
    <w:qFormat/>
    <w:rsid w:val="00E80467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%20Li\AppData\Roaming\Microsoft\Templates\&#20250;&#35758;&#36992;&#35831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8D98-B0A0-4EC8-B9C3-E5085A3A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会议邀请函</Template>
  <TotalTime>74</TotalTime>
  <Pages>1</Pages>
  <Words>255</Words>
  <Characters>1455</Characters>
  <Application>Microsoft Office Word</Application>
  <DocSecurity>0</DocSecurity>
  <Lines>12</Lines>
  <Paragraphs>3</Paragraphs>
  <ScaleCrop>false</ScaleCrop>
  <Company>微软（中国）有限公司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Li</dc:creator>
  <cp:lastModifiedBy>hx Liang</cp:lastModifiedBy>
  <cp:revision>7</cp:revision>
  <cp:lastPrinted>2014-05-12T06:03:00Z</cp:lastPrinted>
  <dcterms:created xsi:type="dcterms:W3CDTF">2014-08-20T02:43:00Z</dcterms:created>
  <dcterms:modified xsi:type="dcterms:W3CDTF">2014-08-25T04:20:00Z</dcterms:modified>
  <cp:category>会议活动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TC011344892052</vt:lpwstr>
  </property>
</Properties>
</file>