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宋体" w:eastAsia="方正小标宋简体"/>
          <w:spacing w:val="20"/>
          <w:sz w:val="36"/>
          <w:szCs w:val="36"/>
        </w:rPr>
      </w:pPr>
      <w:r>
        <w:rPr>
          <w:rFonts w:hint="eastAsia" w:ascii="方正小标宋简体" w:hAnsi="宋体" w:eastAsia="方正小标宋简体"/>
          <w:spacing w:val="20"/>
          <w:sz w:val="36"/>
          <w:szCs w:val="36"/>
        </w:rPr>
        <w:t>全国现场管理星级评价活动评审员申请表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spacing w:val="20"/>
          <w:sz w:val="32"/>
          <w:szCs w:val="32"/>
        </w:rPr>
      </w:pPr>
    </w:p>
    <w:tbl>
      <w:tblPr>
        <w:tblStyle w:val="3"/>
        <w:tblW w:w="86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542"/>
        <w:gridCol w:w="714"/>
        <w:gridCol w:w="808"/>
        <w:gridCol w:w="1559"/>
        <w:gridCol w:w="85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30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42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4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8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16" w:type="dxa"/>
            <w:gridSpan w:val="2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30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623" w:type="dxa"/>
            <w:gridSpan w:val="4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0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256" w:type="dxa"/>
            <w:gridSpan w:val="2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0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623" w:type="dxa"/>
            <w:gridSpan w:val="4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0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256" w:type="dxa"/>
            <w:gridSpan w:val="2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0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256" w:type="dxa"/>
            <w:gridSpan w:val="2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59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0" w:type="dxa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7539" w:type="dxa"/>
            <w:gridSpan w:val="6"/>
            <w:vAlign w:val="top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669" w:type="dxa"/>
            <w:gridSpan w:val="7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8669" w:type="dxa"/>
            <w:gridSpan w:val="7"/>
            <w:vAlign w:val="top"/>
          </w:tcPr>
          <w:p>
            <w:pPr>
              <w:spacing w:before="304" w:beforeLines="50" w:line="480" w:lineRule="exact"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304" w:beforeLines="50" w:line="480" w:lineRule="exact"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304" w:beforeLines="50" w:line="480" w:lineRule="exact"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304" w:beforeLines="50" w:line="480" w:lineRule="exact"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304" w:beforeLines="50" w:line="480" w:lineRule="exact"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304" w:beforeLines="50" w:line="480" w:lineRule="exact"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304" w:beforeLines="50" w:line="480" w:lineRule="exact"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before="304" w:beforeLines="50" w:line="48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 xml:space="preserve">  推荐单位：      （盖章）</w:t>
            </w:r>
          </w:p>
          <w:p>
            <w:pPr>
              <w:spacing w:before="304" w:beforeLines="50" w:line="480" w:lineRule="exact"/>
              <w:jc w:val="center"/>
              <w:textAlignment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日    期：</w:t>
            </w:r>
          </w:p>
        </w:tc>
      </w:tr>
    </w:tbl>
    <w:p>
      <w:pPr>
        <w:spacing w:line="240" w:lineRule="exact"/>
        <w:rPr>
          <w:rFonts w:hint="eastAsia" w:ascii="宋体" w:hAnsi="宋体"/>
          <w:sz w:val="24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53DF2"/>
    <w:rsid w:val="48753D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2016-04-13T07:35:00Z</dcterms:created>
  <dc:creator>caq</dc:creator>
  <cp:lastModifiedBy>caq</cp:lastModifiedBy>
  <dcterms:modified xsi:type="dcterms:W3CDTF">2016-04-13T07:35:28Z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