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13B" w:rsidRPr="004A7F43" w:rsidRDefault="00D2013B">
      <w:pPr>
        <w:widowControl/>
        <w:shd w:val="clear" w:color="auto" w:fill="FFFFFF"/>
        <w:spacing w:line="460" w:lineRule="exact"/>
        <w:ind w:right="1280"/>
        <w:rPr>
          <w:rFonts w:ascii="黑体" w:eastAsia="黑体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 w:rsidRPr="004A7F43">
        <w:rPr>
          <w:rFonts w:ascii="黑体" w:eastAsia="黑体" w:hAnsi="宋体" w:hint="eastAsia"/>
          <w:color w:val="000000"/>
          <w:sz w:val="32"/>
          <w:szCs w:val="32"/>
          <w:shd w:val="clear" w:color="auto" w:fill="FFFFFF"/>
        </w:rPr>
        <w:t>附件</w:t>
      </w:r>
    </w:p>
    <w:p w:rsidR="00D2013B" w:rsidRDefault="00D2013B" w:rsidP="00D00D35">
      <w:pPr>
        <w:tabs>
          <w:tab w:val="left" w:pos="70"/>
        </w:tabs>
        <w:adjustRightInd w:val="0"/>
        <w:snapToGrid w:val="0"/>
        <w:spacing w:beforeLines="50" w:before="156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全国质协系统质量信得过班组评委及骨干研修班</w:t>
      </w:r>
    </w:p>
    <w:p w:rsidR="00D2013B" w:rsidRDefault="00D2013B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报名回执表</w:t>
      </w:r>
    </w:p>
    <w:tbl>
      <w:tblPr>
        <w:tblW w:w="9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3"/>
        <w:gridCol w:w="1275"/>
        <w:gridCol w:w="1055"/>
        <w:gridCol w:w="1497"/>
        <w:gridCol w:w="1843"/>
        <w:gridCol w:w="850"/>
        <w:gridCol w:w="1600"/>
      </w:tblGrid>
      <w:tr w:rsidR="00D2013B">
        <w:trPr>
          <w:trHeight w:val="732"/>
          <w:jc w:val="center"/>
        </w:trPr>
        <w:tc>
          <w:tcPr>
            <w:tcW w:w="1263" w:type="dxa"/>
            <w:vAlign w:val="center"/>
          </w:tcPr>
          <w:p w:rsidR="00D2013B" w:rsidRDefault="00D2013B">
            <w:pPr>
              <w:spacing w:line="400" w:lineRule="exact"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发票</w:t>
            </w:r>
          </w:p>
          <w:p w:rsidR="00D2013B" w:rsidRDefault="00D2013B">
            <w:pPr>
              <w:spacing w:line="400" w:lineRule="exact"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8120" w:type="dxa"/>
            <w:gridSpan w:val="6"/>
            <w:vAlign w:val="center"/>
          </w:tcPr>
          <w:p w:rsidR="00D2013B" w:rsidRDefault="00D2013B">
            <w:pPr>
              <w:spacing w:line="400" w:lineRule="exact"/>
              <w:jc w:val="center"/>
              <w:rPr>
                <w:rFonts w:ascii="黑体" w:eastAsia="黑体" w:hAnsi="Times New Roman"/>
                <w:sz w:val="24"/>
                <w:szCs w:val="24"/>
              </w:rPr>
            </w:pPr>
          </w:p>
        </w:tc>
      </w:tr>
      <w:tr w:rsidR="00D2013B">
        <w:trPr>
          <w:trHeight w:val="604"/>
          <w:jc w:val="center"/>
        </w:trPr>
        <w:tc>
          <w:tcPr>
            <w:tcW w:w="1263" w:type="dxa"/>
            <w:vAlign w:val="center"/>
          </w:tcPr>
          <w:p w:rsidR="00D2013B" w:rsidRDefault="00D2013B">
            <w:pPr>
              <w:spacing w:line="40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5670" w:type="dxa"/>
            <w:gridSpan w:val="4"/>
          </w:tcPr>
          <w:p w:rsidR="00D2013B" w:rsidRDefault="00D2013B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2013B" w:rsidRDefault="00D2013B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人数</w:t>
            </w:r>
          </w:p>
        </w:tc>
        <w:tc>
          <w:tcPr>
            <w:tcW w:w="1600" w:type="dxa"/>
            <w:vAlign w:val="bottom"/>
          </w:tcPr>
          <w:p w:rsidR="00D2013B" w:rsidRDefault="00D2013B">
            <w:pPr>
              <w:spacing w:line="400" w:lineRule="exact"/>
              <w:rPr>
                <w:rFonts w:ascii="仿宋_GB2312" w:eastAsia="仿宋_GB2312" w:hAnsi="Times New Roman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共人</w:t>
            </w:r>
          </w:p>
        </w:tc>
      </w:tr>
      <w:tr w:rsidR="00D2013B">
        <w:trPr>
          <w:jc w:val="center"/>
        </w:trPr>
        <w:tc>
          <w:tcPr>
            <w:tcW w:w="1263" w:type="dxa"/>
            <w:vAlign w:val="center"/>
          </w:tcPr>
          <w:p w:rsidR="00D2013B" w:rsidRDefault="00D2013B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1275" w:type="dxa"/>
          </w:tcPr>
          <w:p w:rsidR="00D2013B" w:rsidRDefault="00D2013B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1055" w:type="dxa"/>
            <w:vAlign w:val="center"/>
          </w:tcPr>
          <w:p w:rsidR="00D2013B" w:rsidRDefault="00D2013B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497" w:type="dxa"/>
            <w:vAlign w:val="center"/>
          </w:tcPr>
          <w:p w:rsidR="00D2013B" w:rsidRDefault="00D2013B" w:rsidP="00D00D35">
            <w:pPr>
              <w:spacing w:line="400" w:lineRule="exact"/>
              <w:ind w:firstLineChars="100" w:firstLine="240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电话</w:t>
            </w:r>
          </w:p>
        </w:tc>
        <w:tc>
          <w:tcPr>
            <w:tcW w:w="1843" w:type="dxa"/>
            <w:vAlign w:val="center"/>
          </w:tcPr>
          <w:p w:rsidR="00D2013B" w:rsidRDefault="00D2013B" w:rsidP="00D00D35">
            <w:pPr>
              <w:spacing w:line="400" w:lineRule="exact"/>
              <w:ind w:firstLineChars="150" w:firstLine="360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手机</w:t>
            </w:r>
          </w:p>
        </w:tc>
        <w:tc>
          <w:tcPr>
            <w:tcW w:w="2450" w:type="dxa"/>
            <w:gridSpan w:val="2"/>
          </w:tcPr>
          <w:p w:rsidR="00D2013B" w:rsidRDefault="00D2013B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E-mail</w:t>
            </w:r>
          </w:p>
        </w:tc>
      </w:tr>
      <w:tr w:rsidR="00D2013B">
        <w:trPr>
          <w:trHeight w:val="365"/>
          <w:jc w:val="center"/>
        </w:trPr>
        <w:tc>
          <w:tcPr>
            <w:tcW w:w="1263" w:type="dxa"/>
            <w:vAlign w:val="center"/>
          </w:tcPr>
          <w:p w:rsidR="00D2013B" w:rsidRDefault="00D2013B">
            <w:pPr>
              <w:spacing w:line="4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2013B" w:rsidRDefault="00D2013B">
            <w:pPr>
              <w:spacing w:line="46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D2013B" w:rsidRDefault="00D2013B" w:rsidP="00D00D35">
            <w:pPr>
              <w:spacing w:line="460" w:lineRule="exact"/>
              <w:ind w:firstLineChars="50" w:firstLine="120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D2013B" w:rsidRDefault="00D2013B">
            <w:pPr>
              <w:spacing w:line="46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013B" w:rsidRDefault="00D2013B">
            <w:pPr>
              <w:spacing w:line="46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D2013B" w:rsidRDefault="00D2013B">
            <w:pPr>
              <w:spacing w:line="46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D2013B">
        <w:trPr>
          <w:trHeight w:val="413"/>
          <w:jc w:val="center"/>
        </w:trPr>
        <w:tc>
          <w:tcPr>
            <w:tcW w:w="1263" w:type="dxa"/>
            <w:vAlign w:val="center"/>
          </w:tcPr>
          <w:p w:rsidR="00D2013B" w:rsidRDefault="00D2013B">
            <w:pPr>
              <w:spacing w:line="4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2013B" w:rsidRDefault="00D2013B">
            <w:pPr>
              <w:spacing w:line="46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D2013B" w:rsidRDefault="00D2013B">
            <w:pPr>
              <w:spacing w:line="4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D2013B" w:rsidRDefault="00D2013B">
            <w:pPr>
              <w:spacing w:line="46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013B" w:rsidRDefault="00D2013B">
            <w:pPr>
              <w:spacing w:line="4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D2013B" w:rsidRDefault="00D2013B">
            <w:pPr>
              <w:spacing w:line="46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D2013B">
        <w:trPr>
          <w:trHeight w:val="348"/>
          <w:jc w:val="center"/>
        </w:trPr>
        <w:tc>
          <w:tcPr>
            <w:tcW w:w="1263" w:type="dxa"/>
            <w:vAlign w:val="center"/>
          </w:tcPr>
          <w:p w:rsidR="00D2013B" w:rsidRDefault="00D2013B">
            <w:pPr>
              <w:spacing w:line="4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2013B" w:rsidRDefault="00D2013B">
            <w:pPr>
              <w:spacing w:line="46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D2013B" w:rsidRDefault="00D2013B">
            <w:pPr>
              <w:spacing w:line="46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D2013B" w:rsidRDefault="00D2013B">
            <w:pPr>
              <w:spacing w:line="46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013B" w:rsidRDefault="00D2013B">
            <w:pPr>
              <w:spacing w:line="46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D2013B" w:rsidRDefault="00D2013B">
            <w:pPr>
              <w:spacing w:line="46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D2013B">
        <w:trPr>
          <w:trHeight w:val="2547"/>
          <w:jc w:val="center"/>
        </w:trPr>
        <w:tc>
          <w:tcPr>
            <w:tcW w:w="1263" w:type="dxa"/>
            <w:vAlign w:val="center"/>
          </w:tcPr>
          <w:p w:rsidR="00D2013B" w:rsidRDefault="00D2013B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发票内容</w:t>
            </w:r>
          </w:p>
        </w:tc>
        <w:tc>
          <w:tcPr>
            <w:tcW w:w="1275" w:type="dxa"/>
            <w:vAlign w:val="center"/>
          </w:tcPr>
          <w:p w:rsidR="00D2013B" w:rsidRDefault="00D2013B">
            <w:pPr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□会务费□会议费</w:t>
            </w:r>
          </w:p>
          <w:p w:rsidR="00D2013B" w:rsidRDefault="00D2013B">
            <w:pPr>
              <w:spacing w:line="5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□培训费</w:t>
            </w:r>
          </w:p>
        </w:tc>
        <w:tc>
          <w:tcPr>
            <w:tcW w:w="6845" w:type="dxa"/>
            <w:gridSpan w:val="5"/>
            <w:vAlign w:val="center"/>
          </w:tcPr>
          <w:p w:rsidR="00D2013B" w:rsidRDefault="00D2013B">
            <w:pPr>
              <w:spacing w:line="50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如开增值税专用发票，请务必注明以下信息：</w:t>
            </w:r>
          </w:p>
          <w:p w:rsidR="00D2013B" w:rsidRDefault="00D2013B">
            <w:pPr>
              <w:spacing w:line="50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（专票信息必须可复制粘贴）</w:t>
            </w:r>
          </w:p>
          <w:p w:rsidR="00D2013B" w:rsidRDefault="00D2013B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①纳税人识别号：</w:t>
            </w:r>
            <w:r>
              <w:rPr>
                <w:rFonts w:ascii="仿宋" w:eastAsia="仿宋" w:hAnsi="仿宋"/>
                <w:sz w:val="24"/>
                <w:szCs w:val="24"/>
              </w:rPr>
              <w:t>.</w:t>
            </w:r>
          </w:p>
          <w:p w:rsidR="00D2013B" w:rsidRDefault="00D2013B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②开户银行：</w:t>
            </w:r>
          </w:p>
          <w:p w:rsidR="00D2013B" w:rsidRDefault="00D2013B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③账号：</w:t>
            </w:r>
          </w:p>
          <w:p w:rsidR="00D2013B" w:rsidRDefault="00D2013B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④地址：</w:t>
            </w:r>
          </w:p>
          <w:p w:rsidR="00D2013B" w:rsidRDefault="00D2013B">
            <w:pPr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⑤电话：</w:t>
            </w:r>
          </w:p>
        </w:tc>
      </w:tr>
      <w:tr w:rsidR="00D2013B">
        <w:trPr>
          <w:trHeight w:val="560"/>
          <w:jc w:val="center"/>
        </w:trPr>
        <w:tc>
          <w:tcPr>
            <w:tcW w:w="1263" w:type="dxa"/>
            <w:vAlign w:val="center"/>
          </w:tcPr>
          <w:p w:rsidR="00D2013B" w:rsidRDefault="00D2013B">
            <w:pPr>
              <w:spacing w:line="2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住宿意向</w:t>
            </w:r>
          </w:p>
        </w:tc>
        <w:tc>
          <w:tcPr>
            <w:tcW w:w="8120" w:type="dxa"/>
            <w:gridSpan w:val="6"/>
          </w:tcPr>
          <w:p w:rsidR="00D2013B" w:rsidRDefault="00D2013B" w:rsidP="00D00D35">
            <w:pPr>
              <w:spacing w:beforeLines="50" w:before="156" w:afterLines="50" w:after="156" w:line="240" w:lineRule="exact"/>
              <w:ind w:firstLineChars="50" w:firstLine="120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□标准间包房□标准间合住□不住</w:t>
            </w:r>
          </w:p>
        </w:tc>
      </w:tr>
      <w:tr w:rsidR="00D2013B">
        <w:trPr>
          <w:trHeight w:val="495"/>
          <w:jc w:val="center"/>
        </w:trPr>
        <w:tc>
          <w:tcPr>
            <w:tcW w:w="1263" w:type="dxa"/>
            <w:vAlign w:val="center"/>
          </w:tcPr>
          <w:p w:rsidR="00D2013B" w:rsidRDefault="00D2013B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费用缴纳</w:t>
            </w:r>
          </w:p>
        </w:tc>
        <w:tc>
          <w:tcPr>
            <w:tcW w:w="8120" w:type="dxa"/>
            <w:gridSpan w:val="6"/>
          </w:tcPr>
          <w:p w:rsidR="00D2013B" w:rsidRDefault="00D2013B">
            <w:pPr>
              <w:spacing w:line="360" w:lineRule="exact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1.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会务费：</w:t>
            </w:r>
            <w:r>
              <w:rPr>
                <w:rFonts w:ascii="仿宋_GB2312" w:eastAsia="仿宋_GB2312" w:hAnsi="Times New Roman"/>
                <w:b/>
                <w:sz w:val="24"/>
                <w:szCs w:val="24"/>
              </w:rPr>
              <w:t>2200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元</w:t>
            </w:r>
            <w:r>
              <w:rPr>
                <w:rFonts w:ascii="仿宋_GB2312" w:eastAsia="仿宋_GB2312" w:hAnsi="Times New Roman"/>
                <w:b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人</w:t>
            </w:r>
          </w:p>
          <w:p w:rsidR="00D2013B" w:rsidRDefault="00D2013B">
            <w:pPr>
              <w:spacing w:line="36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2.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住宿费：</w:t>
            </w:r>
            <w:r>
              <w:rPr>
                <w:rFonts w:ascii="仿宋_GB2312" w:eastAsia="仿宋_GB2312" w:hAnsi="Times New Roman"/>
                <w:b/>
                <w:sz w:val="24"/>
                <w:szCs w:val="24"/>
              </w:rPr>
              <w:t>600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元</w:t>
            </w:r>
            <w:r>
              <w:rPr>
                <w:rFonts w:ascii="仿宋_GB2312" w:eastAsia="仿宋_GB2312" w:hAnsi="Times New Roman"/>
                <w:b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人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（含报到共四天，标间合住）。</w:t>
            </w:r>
          </w:p>
          <w:p w:rsidR="00D2013B" w:rsidRDefault="00D2013B" w:rsidP="00D00D35">
            <w:pPr>
              <w:spacing w:line="360" w:lineRule="exact"/>
              <w:ind w:firstLineChars="100" w:firstLine="240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食宿费自理，会务费在报到时需缴纳现金，不便刷卡。</w:t>
            </w:r>
          </w:p>
        </w:tc>
      </w:tr>
      <w:tr w:rsidR="00D2013B">
        <w:trPr>
          <w:trHeight w:val="2076"/>
          <w:jc w:val="center"/>
        </w:trPr>
        <w:tc>
          <w:tcPr>
            <w:tcW w:w="1263" w:type="dxa"/>
            <w:vAlign w:val="center"/>
          </w:tcPr>
          <w:p w:rsidR="00D2013B" w:rsidRDefault="00D2013B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hint="eastAsia"/>
                <w:sz w:val="24"/>
                <w:szCs w:val="24"/>
              </w:rPr>
              <w:t>备注</w:t>
            </w:r>
          </w:p>
        </w:tc>
        <w:tc>
          <w:tcPr>
            <w:tcW w:w="8120" w:type="dxa"/>
            <w:gridSpan w:val="6"/>
            <w:vAlign w:val="center"/>
          </w:tcPr>
          <w:p w:rsidR="00D2013B" w:rsidRDefault="00D2013B">
            <w:pPr>
              <w:spacing w:line="400" w:lineRule="exact"/>
              <w:rPr>
                <w:rFonts w:ascii="楷体_GB2312" w:eastAsia="楷体_GB2312" w:hAnsi="Times New Roman"/>
                <w:sz w:val="24"/>
                <w:szCs w:val="24"/>
              </w:rPr>
            </w:pPr>
            <w:r>
              <w:rPr>
                <w:rFonts w:ascii="楷体_GB2312" w:eastAsia="楷体_GB2312" w:hAnsi="Times New Roman"/>
                <w:sz w:val="24"/>
                <w:szCs w:val="24"/>
              </w:rPr>
              <w:t>1.</w:t>
            </w:r>
            <w:r>
              <w:rPr>
                <w:rFonts w:ascii="楷体_GB2312" w:eastAsia="楷体_GB2312" w:hAnsi="Times New Roman" w:hint="eastAsia"/>
                <w:sz w:val="24"/>
                <w:szCs w:val="24"/>
              </w:rPr>
              <w:t>发票内容、住宿意向请务必填写，在相应栏划“</w:t>
            </w:r>
            <w:r>
              <w:rPr>
                <w:rFonts w:ascii="楷体_GB2312" w:eastAsia="楷体_GB2312" w:hAnsi="宋体" w:hint="eastAsia"/>
                <w:sz w:val="24"/>
                <w:szCs w:val="24"/>
              </w:rPr>
              <w:t>√</w:t>
            </w:r>
            <w:r>
              <w:rPr>
                <w:rFonts w:ascii="楷体_GB2312" w:eastAsia="楷体_GB2312" w:hAnsi="Times New Roman" w:hint="eastAsia"/>
                <w:sz w:val="24"/>
                <w:szCs w:val="24"/>
              </w:rPr>
              <w:t>”。</w:t>
            </w:r>
          </w:p>
          <w:p w:rsidR="00D2013B" w:rsidRDefault="00D2013B">
            <w:pPr>
              <w:spacing w:line="400" w:lineRule="exact"/>
              <w:rPr>
                <w:rFonts w:ascii="楷体_GB2312" w:eastAsia="楷体_GB2312" w:hAnsi="Times New Roman"/>
                <w:sz w:val="24"/>
                <w:szCs w:val="24"/>
              </w:rPr>
            </w:pPr>
            <w:r>
              <w:rPr>
                <w:rFonts w:ascii="楷体_GB2312" w:eastAsia="楷体_GB2312" w:hAnsi="宋体"/>
                <w:bCs/>
                <w:sz w:val="24"/>
                <w:szCs w:val="24"/>
              </w:rPr>
              <w:t>2.</w:t>
            </w:r>
            <w:r>
              <w:rPr>
                <w:rFonts w:ascii="楷体_GB2312" w:eastAsia="楷体_GB2312" w:hAnsi="宋体" w:hint="eastAsia"/>
                <w:bCs/>
                <w:sz w:val="24"/>
                <w:szCs w:val="24"/>
              </w:rPr>
              <w:t>反馈单</w:t>
            </w:r>
            <w:r>
              <w:rPr>
                <w:rFonts w:ascii="楷体_GB2312" w:eastAsia="楷体_GB2312" w:hAnsi="Times New Roman" w:hint="eastAsia"/>
                <w:sz w:val="24"/>
                <w:szCs w:val="24"/>
              </w:rPr>
              <w:t>务必于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2"/>
                <w:attr w:name="Year" w:val="2016"/>
              </w:smartTagPr>
              <w:r>
                <w:rPr>
                  <w:rFonts w:ascii="楷体_GB2312" w:eastAsia="楷体_GB2312" w:hAnsi="Times New Roman"/>
                  <w:b/>
                  <w:sz w:val="24"/>
                  <w:szCs w:val="24"/>
                </w:rPr>
                <w:t>2016</w:t>
              </w:r>
              <w:r>
                <w:rPr>
                  <w:rFonts w:ascii="楷体_GB2312" w:eastAsia="楷体_GB2312" w:hAnsi="Times New Roman" w:hint="eastAsia"/>
                  <w:b/>
                  <w:sz w:val="24"/>
                  <w:szCs w:val="24"/>
                </w:rPr>
                <w:t>年</w:t>
              </w:r>
              <w:r>
                <w:rPr>
                  <w:rFonts w:ascii="楷体_GB2312" w:eastAsia="楷体_GB2312" w:hAnsi="Times New Roman"/>
                  <w:b/>
                  <w:sz w:val="24"/>
                  <w:szCs w:val="24"/>
                </w:rPr>
                <w:t>12</w:t>
              </w:r>
              <w:r>
                <w:rPr>
                  <w:rFonts w:ascii="楷体_GB2312" w:eastAsia="楷体_GB2312" w:hAnsi="Times New Roman" w:hint="eastAsia"/>
                  <w:b/>
                  <w:sz w:val="24"/>
                  <w:szCs w:val="24"/>
                </w:rPr>
                <w:t>月</w:t>
              </w:r>
              <w:r>
                <w:rPr>
                  <w:rFonts w:ascii="楷体_GB2312" w:eastAsia="楷体_GB2312" w:hAnsi="Times New Roman"/>
                  <w:b/>
                  <w:sz w:val="24"/>
                  <w:szCs w:val="24"/>
                </w:rPr>
                <w:t>9</w:t>
              </w:r>
              <w:r>
                <w:rPr>
                  <w:rFonts w:ascii="楷体_GB2312" w:eastAsia="楷体_GB2312" w:hAnsi="Times New Roman" w:hint="eastAsia"/>
                  <w:b/>
                  <w:sz w:val="24"/>
                  <w:szCs w:val="24"/>
                </w:rPr>
                <w:t>日</w:t>
              </w:r>
            </w:smartTag>
            <w:r>
              <w:rPr>
                <w:rFonts w:ascii="楷体_GB2312" w:eastAsia="楷体_GB2312" w:hAnsi="Times New Roman" w:hint="eastAsia"/>
                <w:b/>
                <w:sz w:val="24"/>
                <w:szCs w:val="24"/>
              </w:rPr>
              <w:t>前</w:t>
            </w:r>
            <w:r>
              <w:rPr>
                <w:rFonts w:ascii="楷体_GB2312" w:eastAsia="楷体_GB2312" w:hAnsi="Times New Roman" w:hint="eastAsia"/>
                <w:sz w:val="24"/>
                <w:szCs w:val="24"/>
              </w:rPr>
              <w:t>邮件至中国质协现场工作部。</w:t>
            </w:r>
          </w:p>
          <w:p w:rsidR="00D2013B" w:rsidRDefault="00D2013B" w:rsidP="00D00D35">
            <w:pPr>
              <w:spacing w:line="400" w:lineRule="exact"/>
              <w:ind w:firstLineChars="100" w:firstLine="240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Times New Roman" w:hint="eastAsia"/>
                <w:sz w:val="24"/>
                <w:szCs w:val="24"/>
              </w:rPr>
              <w:t>电话：</w:t>
            </w:r>
            <w:r>
              <w:rPr>
                <w:rFonts w:ascii="楷体_GB2312" w:eastAsia="楷体_GB2312" w:hAnsi="Times New Roman"/>
                <w:sz w:val="24"/>
                <w:szCs w:val="24"/>
              </w:rPr>
              <w:t>010-68416382</w:t>
            </w:r>
            <w:r>
              <w:rPr>
                <w:rFonts w:ascii="楷体_GB2312" w:eastAsia="楷体_GB2312" w:hAnsi="Times New Roman" w:hint="eastAsia"/>
                <w:sz w:val="24"/>
                <w:szCs w:val="24"/>
              </w:rPr>
              <w:t>、</w:t>
            </w:r>
            <w:r>
              <w:rPr>
                <w:rFonts w:ascii="楷体_GB2312" w:eastAsia="楷体_GB2312" w:hAnsi="Times New Roman"/>
                <w:sz w:val="24"/>
                <w:szCs w:val="24"/>
              </w:rPr>
              <w:t xml:space="preserve">66073178   </w:t>
            </w:r>
            <w:r>
              <w:rPr>
                <w:rFonts w:ascii="楷体_GB2312" w:eastAsia="楷体_GB2312" w:hAnsi="Times New Roman" w:hint="eastAsia"/>
                <w:sz w:val="24"/>
                <w:szCs w:val="24"/>
              </w:rPr>
              <w:t>邮箱：</w:t>
            </w:r>
            <w:r>
              <w:rPr>
                <w:rFonts w:ascii="楷体_GB2312" w:eastAsia="楷体_GB2312" w:hAnsi="宋体"/>
                <w:sz w:val="24"/>
                <w:szCs w:val="24"/>
              </w:rPr>
              <w:t>66073178</w:t>
            </w:r>
            <w:r>
              <w:rPr>
                <w:rFonts w:ascii="宋体" w:hAnsi="宋体"/>
                <w:sz w:val="24"/>
                <w:szCs w:val="24"/>
              </w:rPr>
              <w:t>@</w:t>
            </w:r>
            <w:r>
              <w:rPr>
                <w:rFonts w:ascii="楷体_GB2312" w:eastAsia="楷体_GB2312" w:hAnsi="宋体"/>
                <w:sz w:val="24"/>
                <w:szCs w:val="24"/>
              </w:rPr>
              <w:t>163.com</w:t>
            </w:r>
          </w:p>
          <w:p w:rsidR="00D2013B" w:rsidRDefault="00D2013B">
            <w:pPr>
              <w:spacing w:line="36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楷体_GB2312" w:eastAsia="楷体_GB2312" w:hAnsi="Times New Roman"/>
                <w:sz w:val="24"/>
                <w:szCs w:val="24"/>
              </w:rPr>
              <w:t>3.</w:t>
            </w:r>
            <w:r>
              <w:rPr>
                <w:rFonts w:ascii="楷体_GB2312" w:eastAsia="楷体_GB2312" w:hAnsi="Times New Roman" w:hint="eastAsia"/>
                <w:sz w:val="24"/>
                <w:szCs w:val="24"/>
              </w:rPr>
              <w:t>由于会期短、参会代表多、订票需要实名制，请代表根据会议日程，自行提前预定返程票。</w:t>
            </w:r>
          </w:p>
        </w:tc>
      </w:tr>
    </w:tbl>
    <w:p w:rsidR="00D2013B" w:rsidRDefault="00D2013B" w:rsidP="00EE4EBA">
      <w:pPr>
        <w:jc w:val="left"/>
      </w:pPr>
    </w:p>
    <w:sectPr w:rsidR="00D2013B" w:rsidSect="004A7F43">
      <w:footerReference w:type="even" r:id="rId7"/>
      <w:footerReference w:type="default" r:id="rId8"/>
      <w:pgSz w:w="11906" w:h="16838" w:code="9"/>
      <w:pgMar w:top="1985" w:right="1531" w:bottom="2155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AA6" w:rsidRDefault="007A5AA6">
      <w:r>
        <w:separator/>
      </w:r>
    </w:p>
  </w:endnote>
  <w:endnote w:type="continuationSeparator" w:id="0">
    <w:p w:rsidR="007A5AA6" w:rsidRDefault="007A5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13B" w:rsidRDefault="00D2013B" w:rsidP="007C781C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2013B" w:rsidRDefault="00D2013B" w:rsidP="004A7F4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13B" w:rsidRPr="004A7F43" w:rsidRDefault="00D2013B" w:rsidP="007C781C">
    <w:pPr>
      <w:pStyle w:val="a4"/>
      <w:framePr w:wrap="around" w:vAnchor="text" w:hAnchor="margin" w:xAlign="outside" w:y="1"/>
      <w:rPr>
        <w:rStyle w:val="a6"/>
        <w:rFonts w:ascii="Times New Roman" w:hAnsi="Times New Roman"/>
        <w:sz w:val="24"/>
        <w:szCs w:val="24"/>
      </w:rPr>
    </w:pPr>
    <w:r>
      <w:rPr>
        <w:rStyle w:val="a6"/>
        <w:rFonts w:ascii="Times New Roman" w:hAnsi="Times New Roman"/>
        <w:sz w:val="24"/>
        <w:szCs w:val="24"/>
      </w:rPr>
      <w:t xml:space="preserve">— </w:t>
    </w:r>
    <w:r w:rsidRPr="004A7F43">
      <w:rPr>
        <w:rStyle w:val="a6"/>
        <w:rFonts w:ascii="Times New Roman" w:hAnsi="Times New Roman"/>
        <w:sz w:val="24"/>
        <w:szCs w:val="24"/>
      </w:rPr>
      <w:fldChar w:fldCharType="begin"/>
    </w:r>
    <w:r w:rsidRPr="004A7F43">
      <w:rPr>
        <w:rStyle w:val="a6"/>
        <w:rFonts w:ascii="Times New Roman" w:hAnsi="Times New Roman"/>
        <w:sz w:val="24"/>
        <w:szCs w:val="24"/>
      </w:rPr>
      <w:instrText xml:space="preserve">PAGE  </w:instrText>
    </w:r>
    <w:r w:rsidRPr="004A7F43">
      <w:rPr>
        <w:rStyle w:val="a6"/>
        <w:rFonts w:ascii="Times New Roman" w:hAnsi="Times New Roman"/>
        <w:sz w:val="24"/>
        <w:szCs w:val="24"/>
      </w:rPr>
      <w:fldChar w:fldCharType="separate"/>
    </w:r>
    <w:r w:rsidR="00623E47">
      <w:rPr>
        <w:rStyle w:val="a6"/>
        <w:rFonts w:ascii="Times New Roman" w:hAnsi="Times New Roman"/>
        <w:noProof/>
        <w:sz w:val="24"/>
        <w:szCs w:val="24"/>
      </w:rPr>
      <w:t>1</w:t>
    </w:r>
    <w:r w:rsidRPr="004A7F43">
      <w:rPr>
        <w:rStyle w:val="a6"/>
        <w:rFonts w:ascii="Times New Roman" w:hAnsi="Times New Roman"/>
        <w:sz w:val="24"/>
        <w:szCs w:val="24"/>
      </w:rPr>
      <w:fldChar w:fldCharType="end"/>
    </w:r>
    <w:r>
      <w:rPr>
        <w:rStyle w:val="a6"/>
        <w:rFonts w:ascii="Times New Roman" w:hAnsi="Times New Roman"/>
        <w:sz w:val="24"/>
        <w:szCs w:val="24"/>
      </w:rPr>
      <w:t xml:space="preserve"> —</w:t>
    </w:r>
  </w:p>
  <w:p w:rsidR="00D2013B" w:rsidRDefault="00D2013B" w:rsidP="004A7F43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AA6" w:rsidRDefault="007A5AA6">
      <w:r>
        <w:separator/>
      </w:r>
    </w:p>
  </w:footnote>
  <w:footnote w:type="continuationSeparator" w:id="0">
    <w:p w:rsidR="007A5AA6" w:rsidRDefault="007A5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7E"/>
    <w:rsid w:val="00046437"/>
    <w:rsid w:val="001450F2"/>
    <w:rsid w:val="001963B8"/>
    <w:rsid w:val="001A5DAF"/>
    <w:rsid w:val="001B1A2D"/>
    <w:rsid w:val="001C5C39"/>
    <w:rsid w:val="00234CC8"/>
    <w:rsid w:val="0024024B"/>
    <w:rsid w:val="0029706E"/>
    <w:rsid w:val="002A47E6"/>
    <w:rsid w:val="00301B03"/>
    <w:rsid w:val="003E5DAC"/>
    <w:rsid w:val="0044375D"/>
    <w:rsid w:val="004665A8"/>
    <w:rsid w:val="004A0D46"/>
    <w:rsid w:val="004A7F43"/>
    <w:rsid w:val="004B28BD"/>
    <w:rsid w:val="004E0044"/>
    <w:rsid w:val="00542353"/>
    <w:rsid w:val="005434A1"/>
    <w:rsid w:val="00577DBD"/>
    <w:rsid w:val="0058647A"/>
    <w:rsid w:val="00597A7E"/>
    <w:rsid w:val="00600C64"/>
    <w:rsid w:val="00623E47"/>
    <w:rsid w:val="0065788A"/>
    <w:rsid w:val="006B1FE8"/>
    <w:rsid w:val="006B28AF"/>
    <w:rsid w:val="006C417E"/>
    <w:rsid w:val="006E5868"/>
    <w:rsid w:val="007A5AA6"/>
    <w:rsid w:val="007C2786"/>
    <w:rsid w:val="007C781C"/>
    <w:rsid w:val="008061C8"/>
    <w:rsid w:val="008C18D1"/>
    <w:rsid w:val="00931F0D"/>
    <w:rsid w:val="00A63734"/>
    <w:rsid w:val="00A747EE"/>
    <w:rsid w:val="00AC32BB"/>
    <w:rsid w:val="00B57AB4"/>
    <w:rsid w:val="00BE263A"/>
    <w:rsid w:val="00BE27D7"/>
    <w:rsid w:val="00BF58D1"/>
    <w:rsid w:val="00C2123F"/>
    <w:rsid w:val="00CF246D"/>
    <w:rsid w:val="00D00D35"/>
    <w:rsid w:val="00D2013B"/>
    <w:rsid w:val="00D23322"/>
    <w:rsid w:val="00D35E44"/>
    <w:rsid w:val="00DD2D83"/>
    <w:rsid w:val="00E176AC"/>
    <w:rsid w:val="00E327FB"/>
    <w:rsid w:val="00EA1151"/>
    <w:rsid w:val="00EE4EBA"/>
    <w:rsid w:val="00F04AA2"/>
    <w:rsid w:val="65C0329A"/>
    <w:rsid w:val="660D042B"/>
    <w:rsid w:val="7BF7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B4"/>
    <w:pPr>
      <w:widowControl w:val="0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B57AB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597A7E"/>
    <w:rPr>
      <w:rFonts w:ascii="Calibri" w:hAnsi="Calibri" w:cs="Times New Roman"/>
      <w:sz w:val="2"/>
    </w:rPr>
  </w:style>
  <w:style w:type="paragraph" w:styleId="a4">
    <w:name w:val="footer"/>
    <w:basedOn w:val="a"/>
    <w:link w:val="Char0"/>
    <w:uiPriority w:val="99"/>
    <w:rsid w:val="00B57A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B57AB4"/>
    <w:rPr>
      <w:rFonts w:ascii="Calibri" w:hAnsi="Calibri" w:cs="Times New Roman"/>
      <w:kern w:val="2"/>
      <w:sz w:val="18"/>
    </w:rPr>
  </w:style>
  <w:style w:type="paragraph" w:styleId="a5">
    <w:name w:val="header"/>
    <w:basedOn w:val="a"/>
    <w:link w:val="Char1"/>
    <w:uiPriority w:val="99"/>
    <w:rsid w:val="00B57A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B57AB4"/>
    <w:rPr>
      <w:rFonts w:ascii="Calibri" w:hAnsi="Calibri" w:cs="Times New Roman"/>
      <w:kern w:val="2"/>
      <w:sz w:val="18"/>
    </w:rPr>
  </w:style>
  <w:style w:type="character" w:styleId="a6">
    <w:name w:val="page number"/>
    <w:basedOn w:val="a0"/>
    <w:uiPriority w:val="99"/>
    <w:rsid w:val="004A7F4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B4"/>
    <w:pPr>
      <w:widowControl w:val="0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B57AB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597A7E"/>
    <w:rPr>
      <w:rFonts w:ascii="Calibri" w:hAnsi="Calibri" w:cs="Times New Roman"/>
      <w:sz w:val="2"/>
    </w:rPr>
  </w:style>
  <w:style w:type="paragraph" w:styleId="a4">
    <w:name w:val="footer"/>
    <w:basedOn w:val="a"/>
    <w:link w:val="Char0"/>
    <w:uiPriority w:val="99"/>
    <w:rsid w:val="00B57A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B57AB4"/>
    <w:rPr>
      <w:rFonts w:ascii="Calibri" w:hAnsi="Calibri" w:cs="Times New Roman"/>
      <w:kern w:val="2"/>
      <w:sz w:val="18"/>
    </w:rPr>
  </w:style>
  <w:style w:type="paragraph" w:styleId="a5">
    <w:name w:val="header"/>
    <w:basedOn w:val="a"/>
    <w:link w:val="Char1"/>
    <w:uiPriority w:val="99"/>
    <w:rsid w:val="00B57A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B57AB4"/>
    <w:rPr>
      <w:rFonts w:ascii="Calibri" w:hAnsi="Calibri" w:cs="Times New Roman"/>
      <w:kern w:val="2"/>
      <w:sz w:val="18"/>
    </w:rPr>
  </w:style>
  <w:style w:type="character" w:styleId="a6">
    <w:name w:val="page number"/>
    <w:basedOn w:val="a0"/>
    <w:uiPriority w:val="99"/>
    <w:rsid w:val="004A7F4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>微软中国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中国质协字〔2014〕1号</dc:title>
  <dc:creator>hr</dc:creator>
  <cp:lastModifiedBy>lq</cp:lastModifiedBy>
  <cp:revision>3</cp:revision>
  <cp:lastPrinted>2016-11-07T02:15:00Z</cp:lastPrinted>
  <dcterms:created xsi:type="dcterms:W3CDTF">2016-11-07T05:40:00Z</dcterms:created>
  <dcterms:modified xsi:type="dcterms:W3CDTF">2016-11-07T05:41:00Z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