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spacing w:line="560" w:lineRule="exact"/>
        <w:ind w:firstLine="720" w:firstLineChars="200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追溯精准扶贫论坛回执表</w:t>
      </w:r>
    </w:p>
    <w:p>
      <w:pPr>
        <w:tabs>
          <w:tab w:val="left" w:pos="70"/>
        </w:tabs>
        <w:adjustRightInd w:val="0"/>
        <w:snapToGrid w:val="0"/>
        <w:spacing w:line="560" w:lineRule="exact"/>
        <w:ind w:firstLine="720" w:firstLineChars="200"/>
        <w:jc w:val="center"/>
        <w:rPr>
          <w:rFonts w:ascii="方正小标宋简体" w:hAnsi="宋体" w:eastAsia="方正小标宋简体"/>
          <w:sz w:val="36"/>
          <w:szCs w:val="36"/>
        </w:rPr>
      </w:pPr>
    </w:p>
    <w:tbl>
      <w:tblPr>
        <w:tblStyle w:val="4"/>
        <w:tblW w:w="9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2349"/>
        <w:gridCol w:w="1007"/>
        <w:gridCol w:w="283"/>
        <w:gridCol w:w="1120"/>
        <w:gridCol w:w="1101"/>
        <w:gridCol w:w="472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会议名称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line="560" w:lineRule="exact"/>
              <w:ind w:firstLine="602" w:firstLineChars="200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color w:val="111111"/>
                <w:sz w:val="30"/>
                <w:szCs w:val="30"/>
              </w:rPr>
              <w:t>追溯精准扶贫论坛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参会单位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keepNext w:val="0"/>
              <w:keepLines w:val="0"/>
              <w:spacing w:before="0" w:after="0" w:line="560" w:lineRule="exact"/>
              <w:ind w:firstLine="602" w:firstLineChars="200"/>
              <w:jc w:val="center"/>
              <w:outlineLvl w:val="9"/>
              <w:rPr>
                <w:rFonts w:hint="eastAsia" w:ascii="仿宋_GB2312" w:hAnsi="宋体" w:eastAsia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keepNext w:val="0"/>
              <w:keepLines w:val="0"/>
              <w:spacing w:before="0" w:after="0" w:line="560" w:lineRule="exact"/>
              <w:ind w:firstLine="602" w:firstLineChars="200"/>
              <w:jc w:val="center"/>
              <w:outlineLvl w:val="9"/>
              <w:rPr>
                <w:rFonts w:hint="eastAsia" w:ascii="仿宋_GB2312" w:hAnsi="宋体" w:eastAsia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联 系 人</w:t>
            </w:r>
          </w:p>
        </w:tc>
        <w:tc>
          <w:tcPr>
            <w:tcW w:w="2349" w:type="dxa"/>
            <w:vAlign w:val="center"/>
          </w:tcPr>
          <w:p>
            <w:pPr>
              <w:keepNext w:val="0"/>
              <w:keepLines w:val="0"/>
              <w:spacing w:before="0" w:after="0" w:line="560" w:lineRule="exact"/>
              <w:ind w:firstLine="602" w:firstLineChars="200"/>
              <w:jc w:val="center"/>
              <w:outlineLvl w:val="9"/>
              <w:rPr>
                <w:rFonts w:hint="eastAsia" w:ascii="仿宋_GB2312" w:hAnsi="宋体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部门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keepNext w:val="0"/>
              <w:keepLines w:val="0"/>
              <w:spacing w:before="0" w:after="0" w:line="560" w:lineRule="exact"/>
              <w:ind w:firstLine="602" w:firstLineChars="200"/>
              <w:jc w:val="center"/>
              <w:outlineLvl w:val="9"/>
              <w:rPr>
                <w:rFonts w:hint="eastAsia" w:ascii="仿宋_GB2312" w:hAnsi="宋体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职务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keepNext w:val="0"/>
              <w:keepLines w:val="0"/>
              <w:spacing w:before="0" w:after="0" w:line="560" w:lineRule="exact"/>
              <w:ind w:firstLine="602" w:firstLineChars="200"/>
              <w:jc w:val="center"/>
              <w:outlineLvl w:val="9"/>
              <w:rPr>
                <w:rFonts w:hint="eastAsia" w:ascii="仿宋_GB2312" w:hAnsi="宋体" w:eastAsia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电    话</w:t>
            </w:r>
          </w:p>
        </w:tc>
        <w:tc>
          <w:tcPr>
            <w:tcW w:w="2349" w:type="dxa"/>
            <w:vAlign w:val="center"/>
          </w:tcPr>
          <w:p>
            <w:pPr>
              <w:keepNext w:val="0"/>
              <w:keepLines w:val="0"/>
              <w:spacing w:before="0" w:after="0" w:line="560" w:lineRule="exact"/>
              <w:ind w:firstLine="602" w:firstLineChars="200"/>
              <w:jc w:val="center"/>
              <w:outlineLvl w:val="9"/>
              <w:rPr>
                <w:rFonts w:hint="eastAsia" w:ascii="仿宋_GB2312" w:hAnsi="宋体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传真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keepNext w:val="0"/>
              <w:keepLines w:val="0"/>
              <w:spacing w:before="0" w:after="0" w:line="560" w:lineRule="exact"/>
              <w:ind w:firstLine="602" w:firstLineChars="200"/>
              <w:jc w:val="center"/>
              <w:outlineLvl w:val="9"/>
              <w:rPr>
                <w:rFonts w:hint="eastAsia" w:ascii="仿宋_GB2312" w:hAnsi="宋体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手机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keepNext w:val="0"/>
              <w:keepLines w:val="0"/>
              <w:spacing w:before="0" w:after="0" w:line="560" w:lineRule="exact"/>
              <w:ind w:firstLine="602" w:firstLineChars="200"/>
              <w:jc w:val="center"/>
              <w:outlineLvl w:val="9"/>
              <w:rPr>
                <w:rFonts w:hint="eastAsia" w:ascii="仿宋_GB2312" w:hAnsi="宋体" w:eastAsia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exac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E-mail</w:t>
            </w:r>
          </w:p>
        </w:tc>
        <w:tc>
          <w:tcPr>
            <w:tcW w:w="4759" w:type="dxa"/>
            <w:gridSpan w:val="4"/>
            <w:vAlign w:val="center"/>
          </w:tcPr>
          <w:p>
            <w:pPr>
              <w:keepNext w:val="0"/>
              <w:keepLines w:val="0"/>
              <w:spacing w:before="0" w:after="0" w:line="560" w:lineRule="exact"/>
              <w:ind w:firstLine="602" w:firstLineChars="200"/>
              <w:jc w:val="center"/>
              <w:outlineLvl w:val="9"/>
              <w:rPr>
                <w:rFonts w:hint="eastAsia" w:ascii="仿宋_GB2312" w:hAnsi="宋体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3298" w:type="dxa"/>
            <w:gridSpan w:val="3"/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参会人数：共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参会人员</w:t>
            </w:r>
          </w:p>
        </w:tc>
        <w:tc>
          <w:tcPr>
            <w:tcW w:w="36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部  门</w:t>
            </w:r>
          </w:p>
        </w:tc>
        <w:tc>
          <w:tcPr>
            <w:tcW w:w="1120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职务</w:t>
            </w:r>
          </w:p>
        </w:tc>
        <w:tc>
          <w:tcPr>
            <w:tcW w:w="15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手机</w:t>
            </w:r>
          </w:p>
        </w:tc>
        <w:tc>
          <w:tcPr>
            <w:tcW w:w="1725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spacing w:before="0" w:after="0" w:line="560" w:lineRule="exact"/>
              <w:ind w:firstLine="602" w:firstLineChars="200"/>
              <w:jc w:val="center"/>
              <w:outlineLvl w:val="9"/>
              <w:rPr>
                <w:rFonts w:hint="eastAsia" w:ascii="仿宋_GB2312" w:hAnsi="宋体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36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pacing w:before="0" w:after="0" w:line="560" w:lineRule="exact"/>
              <w:ind w:firstLine="602" w:firstLineChars="200"/>
              <w:jc w:val="center"/>
              <w:outlineLvl w:val="9"/>
              <w:rPr>
                <w:rFonts w:hint="eastAsia" w:ascii="仿宋_GB2312" w:hAnsi="宋体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12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02" w:firstLineChars="200"/>
              <w:jc w:val="center"/>
              <w:rPr>
                <w:rFonts w:hint="eastAsia" w:ascii="仿宋_GB2312" w:hAnsi="宋体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5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pacing w:before="0" w:after="0" w:line="560" w:lineRule="exact"/>
              <w:ind w:firstLine="602" w:firstLineChars="200"/>
              <w:jc w:val="center"/>
              <w:outlineLvl w:val="9"/>
              <w:rPr>
                <w:rFonts w:hint="eastAsia" w:ascii="仿宋_GB2312" w:hAnsi="宋体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725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spacing w:before="0" w:after="0" w:line="560" w:lineRule="exact"/>
              <w:ind w:firstLine="602" w:firstLineChars="200"/>
              <w:jc w:val="center"/>
              <w:outlineLvl w:val="9"/>
              <w:rPr>
                <w:rFonts w:hint="eastAsia" w:ascii="仿宋_GB2312" w:hAnsi="宋体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36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pacing w:before="0" w:after="0" w:line="560" w:lineRule="exact"/>
              <w:ind w:firstLine="602" w:firstLineChars="200"/>
              <w:jc w:val="center"/>
              <w:outlineLvl w:val="9"/>
              <w:rPr>
                <w:rFonts w:hint="eastAsia" w:ascii="仿宋_GB2312" w:hAnsi="宋体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12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00" w:firstLineChars="200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5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pacing w:before="0" w:after="0" w:line="560" w:lineRule="exact"/>
              <w:ind w:firstLine="602" w:firstLineChars="200"/>
              <w:jc w:val="center"/>
              <w:outlineLvl w:val="9"/>
              <w:rPr>
                <w:rFonts w:hint="eastAsia" w:ascii="仿宋_GB2312" w:hAnsi="宋体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725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spacing w:before="0" w:after="0" w:line="560" w:lineRule="exact"/>
              <w:ind w:firstLine="602" w:firstLineChars="200"/>
              <w:jc w:val="center"/>
              <w:outlineLvl w:val="9"/>
              <w:rPr>
                <w:rFonts w:hint="eastAsia" w:ascii="仿宋_GB2312" w:hAnsi="宋体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36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pacing w:before="0" w:after="0" w:line="560" w:lineRule="exact"/>
              <w:ind w:firstLine="602" w:firstLineChars="200"/>
              <w:jc w:val="center"/>
              <w:outlineLvl w:val="9"/>
              <w:rPr>
                <w:rFonts w:hint="eastAsia" w:ascii="仿宋_GB2312" w:hAnsi="宋体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12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00" w:firstLineChars="200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5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pacing w:before="0" w:after="0" w:line="560" w:lineRule="exact"/>
              <w:ind w:firstLine="602" w:firstLineChars="200"/>
              <w:jc w:val="center"/>
              <w:outlineLvl w:val="9"/>
              <w:rPr>
                <w:rFonts w:hint="eastAsia" w:ascii="仿宋_GB2312" w:hAnsi="宋体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725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说明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line="560" w:lineRule="exact"/>
              <w:ind w:firstLine="602" w:firstLineChars="200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参会不收取任何费用。酒店，食宿费用自理。</w:t>
            </w:r>
          </w:p>
        </w:tc>
      </w:tr>
    </w:tbl>
    <w:p>
      <w:pPr>
        <w:adjustRightInd w:val="0"/>
        <w:snapToGrid w:val="0"/>
        <w:spacing w:line="560" w:lineRule="exact"/>
        <w:ind w:firstLine="480" w:firstLineChars="200"/>
        <w:rPr>
          <w:rFonts w:ascii="宋体" w:hAnsi="宋体"/>
          <w:sz w:val="24"/>
        </w:rPr>
      </w:pPr>
    </w:p>
    <w:p>
      <w:pPr>
        <w:adjustRightInd w:val="0"/>
        <w:snapToGrid w:val="0"/>
        <w:spacing w:line="560" w:lineRule="exac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请务必在</w:t>
      </w:r>
      <w:r>
        <w:rPr>
          <w:rFonts w:hint="eastAsia" w:ascii="黑体" w:hAnsi="黑体" w:eastAsia="黑体"/>
          <w:sz w:val="24"/>
          <w:szCs w:val="24"/>
          <w:u w:val="none"/>
        </w:rPr>
        <w:t>报名截止日期</w:t>
      </w:r>
      <w:r>
        <w:rPr>
          <w:rFonts w:hint="eastAsia" w:ascii="黑体" w:hAnsi="黑体" w:eastAsia="黑体"/>
          <w:sz w:val="24"/>
          <w:szCs w:val="24"/>
        </w:rPr>
        <w:t>之前，将填写的回执表邮件至联系人。</w:t>
      </w:r>
    </w:p>
    <w:p>
      <w:pPr>
        <w:adjustRightInd w:val="0"/>
        <w:snapToGrid w:val="0"/>
        <w:spacing w:line="560" w:lineRule="exact"/>
        <w:rPr>
          <w:rFonts w:ascii="黑体" w:hAnsi="黑体" w:eastAsia="黑体"/>
          <w:color w:val="000000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联系人：娄颖君、陈彤  电话</w:t>
      </w:r>
      <w:r>
        <w:rPr>
          <w:rFonts w:hint="eastAsia" w:ascii="黑体" w:hAnsi="黑体" w:eastAsia="黑体"/>
          <w:color w:val="000000"/>
          <w:sz w:val="24"/>
          <w:szCs w:val="24"/>
        </w:rPr>
        <w:t>：(010)66080288,（010）66079100-222</w:t>
      </w:r>
    </w:p>
    <w:p>
      <w:pPr>
        <w:adjustRightInd w:val="0"/>
        <w:snapToGrid w:val="0"/>
        <w:spacing w:line="560" w:lineRule="exact"/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电子邮箱：</w:t>
      </w:r>
      <w:r>
        <w:rPr>
          <w:rFonts w:hint="eastAsia" w:ascii="黑体" w:hAnsi="黑体" w:eastAsia="黑体" w:cs="仿宋"/>
          <w:color w:val="111111"/>
          <w:sz w:val="24"/>
          <w:szCs w:val="24"/>
        </w:rPr>
        <w:fldChar w:fldCharType="begin"/>
      </w:r>
      <w:r>
        <w:rPr>
          <w:rFonts w:ascii="黑体" w:hAnsi="黑体" w:eastAsia="黑体" w:cs="仿宋"/>
          <w:color w:val="111111"/>
          <w:sz w:val="24"/>
          <w:szCs w:val="24"/>
        </w:rPr>
        <w:instrText xml:space="preserve"> HYPERLINK "mailto:zzzy@caq.org.cn、zhouxiao@caq.org.cn"</w:instrText>
      </w:r>
      <w:r>
        <w:rPr>
          <w:rFonts w:hint="eastAsia" w:ascii="黑体" w:hAnsi="黑体" w:eastAsia="黑体" w:cs="仿宋"/>
          <w:color w:val="111111"/>
          <w:sz w:val="24"/>
          <w:szCs w:val="24"/>
        </w:rPr>
        <w:fldChar w:fldCharType="separate"/>
      </w:r>
      <w:r>
        <w:rPr>
          <w:rFonts w:ascii="黑体" w:hAnsi="黑体" w:eastAsia="黑体" w:cs="仿宋"/>
          <w:color w:val="111111"/>
          <w:sz w:val="24"/>
          <w:szCs w:val="24"/>
        </w:rPr>
        <w:t>louyingjun@z</w:t>
      </w:r>
      <w:r>
        <w:rPr>
          <w:rFonts w:hint="eastAsia" w:ascii="黑体" w:hAnsi="黑体" w:eastAsia="黑体" w:cs="仿宋"/>
          <w:color w:val="111111"/>
          <w:sz w:val="24"/>
          <w:szCs w:val="24"/>
        </w:rPr>
        <w:fldChar w:fldCharType="end"/>
      </w:r>
      <w:r>
        <w:rPr>
          <w:rFonts w:ascii="黑体" w:hAnsi="黑体" w:eastAsia="黑体" w:cs="仿宋"/>
          <w:color w:val="111111"/>
          <w:sz w:val="24"/>
          <w:szCs w:val="24"/>
        </w:rPr>
        <w:t>himatech.net.cn；chentong@caq.org.cn</w:t>
      </w:r>
    </w:p>
    <w:p>
      <w:pPr>
        <w:spacing w:line="560" w:lineRule="exact"/>
        <w:ind w:firstLine="560" w:firstLineChars="200"/>
        <w:jc w:val="left"/>
        <w:rPr>
          <w:rFonts w:ascii="仿宋_GB2312" w:eastAsia="仿宋_GB2312"/>
          <w:sz w:val="28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1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2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324DB"/>
    <w:rsid w:val="486324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2017-05-12T07:34:00Z</dcterms:created>
  <dc:creator>caq</dc:creator>
  <cp:lastModifiedBy>caq</cp:lastModifiedBy>
  <dcterms:modified xsi:type="dcterms:W3CDTF">2017-05-12T07:34:13Z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