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关于增补雷军</w:t>
      </w:r>
      <w:r>
        <w:rPr>
          <w:rFonts w:ascii="方正小标宋简体" w:eastAsia="方正小标宋简体"/>
          <w:sz w:val="44"/>
          <w:szCs w:val="44"/>
        </w:rPr>
        <w:t>同志</w:t>
      </w:r>
      <w:r>
        <w:rPr>
          <w:rFonts w:hint="eastAsia" w:ascii="方正小标宋简体" w:eastAsia="方正小标宋简体"/>
          <w:sz w:val="44"/>
          <w:szCs w:val="44"/>
        </w:rPr>
        <w:t>担任</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中国质量协会九届理事会副会长的提案</w:t>
      </w:r>
    </w:p>
    <w:p>
      <w:pPr>
        <w:spacing w:line="600" w:lineRule="exact"/>
        <w:rPr>
          <w:rFonts w:ascii="仿宋_GB2312" w:hAnsi="仿宋" w:eastAsia="仿宋_GB2312" w:cs="宋体-18030"/>
          <w:sz w:val="32"/>
          <w:szCs w:val="32"/>
        </w:rPr>
      </w:pPr>
    </w:p>
    <w:p>
      <w:pPr>
        <w:spacing w:line="600" w:lineRule="exact"/>
        <w:rPr>
          <w:rFonts w:ascii="仿宋_GB2312" w:eastAsia="仿宋_GB2312"/>
          <w:sz w:val="32"/>
          <w:szCs w:val="32"/>
        </w:rPr>
      </w:pPr>
      <w:r>
        <w:rPr>
          <w:rFonts w:hint="eastAsia" w:ascii="仿宋_GB2312" w:eastAsia="仿宋_GB2312"/>
          <w:sz w:val="32"/>
          <w:szCs w:val="32"/>
        </w:rPr>
        <w:t>中国</w:t>
      </w:r>
      <w:r>
        <w:rPr>
          <w:rFonts w:ascii="仿宋_GB2312" w:eastAsia="仿宋_GB2312"/>
          <w:sz w:val="32"/>
          <w:szCs w:val="32"/>
        </w:rPr>
        <w:t>质量协会九届理事</w:t>
      </w:r>
      <w:r>
        <w:rPr>
          <w:rFonts w:hint="eastAsia" w:ascii="仿宋_GB2312" w:eastAsia="仿宋_GB2312"/>
          <w:sz w:val="32"/>
          <w:szCs w:val="32"/>
        </w:rPr>
        <w:t>会</w:t>
      </w:r>
      <w:r>
        <w:rPr>
          <w:rFonts w:ascii="仿宋_GB2312" w:eastAsia="仿宋_GB2312"/>
          <w:sz w:val="32"/>
          <w:szCs w:val="32"/>
        </w:rPr>
        <w:t>：</w:t>
      </w:r>
    </w:p>
    <w:p>
      <w:pPr>
        <w:spacing w:line="600" w:lineRule="exact"/>
        <w:ind w:firstLine="645"/>
        <w:rPr>
          <w:rFonts w:ascii="仿宋_GB2312" w:hAnsi="宋体" w:eastAsia="仿宋_GB2312"/>
          <w:sz w:val="32"/>
          <w:szCs w:val="32"/>
        </w:rPr>
      </w:pPr>
      <w:r>
        <w:rPr>
          <w:rFonts w:hint="eastAsia" w:ascii="仿宋_GB2312" w:eastAsia="仿宋_GB2312"/>
          <w:sz w:val="32"/>
          <w:szCs w:val="32"/>
        </w:rPr>
        <w:t>按照《中国质量协会章程》有关规定，根据中国质量协会九届理事会会员单位申请，经我会六届四十四次党委会议研究决定</w:t>
      </w:r>
      <w:r>
        <w:rPr>
          <w:rFonts w:ascii="仿宋_GB2312" w:eastAsia="仿宋_GB2312"/>
          <w:sz w:val="32"/>
          <w:szCs w:val="32"/>
        </w:rPr>
        <w:t>，拟增补小米科技有限责任公司董事长雷军同志担任中国质量协会九届理事会副会长职务。</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提请各位理事予以审议。</w:t>
      </w:r>
    </w:p>
    <w:p>
      <w:pPr>
        <w:pStyle w:val="4"/>
        <w:shd w:val="clear" w:color="auto" w:fill="FFFFFF"/>
        <w:spacing w:line="520" w:lineRule="exact"/>
        <w:ind w:firstLine="640" w:firstLineChars="200"/>
        <w:jc w:val="left"/>
        <w:rPr>
          <w:rFonts w:ascii="黑体" w:hAnsi="黑体" w:eastAsia="黑体" w:cs="黑体"/>
        </w:rPr>
      </w:pPr>
    </w:p>
    <w:p>
      <w:pPr>
        <w:jc w:val="left"/>
        <w:rPr>
          <w:rFonts w:hint="eastAsia" w:ascii="仿宋_GB2312" w:eastAsia="仿宋_GB2312"/>
          <w:sz w:val="32"/>
          <w:szCs w:val="32"/>
        </w:rPr>
      </w:pPr>
    </w:p>
    <w:p>
      <w:pPr>
        <w:jc w:val="left"/>
        <w:rPr>
          <w:rFonts w:ascii="仿宋_GB2312" w:hAnsi="仿宋" w:eastAsia="仿宋_GB2312"/>
          <w:sz w:val="32"/>
          <w:szCs w:val="32"/>
        </w:rPr>
      </w:pPr>
    </w:p>
    <w:p>
      <w:pPr>
        <w:jc w:val="left"/>
        <w:rPr>
          <w:rFonts w:ascii="仿宋_GB2312" w:hAnsi="仿宋" w:eastAsia="仿宋_GB2312"/>
          <w:sz w:val="32"/>
          <w:szCs w:val="32"/>
        </w:rPr>
      </w:pPr>
    </w:p>
    <w:p>
      <w:pPr>
        <w:jc w:val="left"/>
        <w:rPr>
          <w:rFonts w:ascii="仿宋_GB2312" w:hAnsi="仿宋" w:eastAsia="仿宋_GB2312"/>
          <w:sz w:val="32"/>
          <w:szCs w:val="32"/>
        </w:rPr>
      </w:pPr>
    </w:p>
    <w:p>
      <w:pPr>
        <w:jc w:val="left"/>
        <w:rPr>
          <w:rFonts w:ascii="仿宋_GB2312" w:hAnsi="仿宋" w:eastAsia="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5865CD"/>
    <w:rsid w:val="3E5865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 A"/>
    <w:qFormat/>
    <w:uiPriority w:val="0"/>
    <w:pPr>
      <w:widowControl w:val="0"/>
      <w:jc w:val="both"/>
    </w:pPr>
    <w:rPr>
      <w:rFonts w:hint="eastAsia" w:ascii="Arial Unicode MS" w:hAnsi="Arial Unicode MS" w:eastAsia="仿宋" w:cs="Arial Unicode MS"/>
      <w:color w:val="000000"/>
      <w:kern w:val="2"/>
      <w:sz w:val="32"/>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2017-12-12T02:11:00Z</dcterms:created>
  <dc:creator>Only One、De承諾。</dc:creator>
  <cp:lastModifiedBy>Only One、De承諾。</cp:lastModifiedBy>
  <dcterms:modified xsi:type="dcterms:W3CDTF">2017-12-12T02:12:13Z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