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副会长</w:t>
      </w:r>
      <w:r>
        <w:rPr>
          <w:rFonts w:hint="eastAsia" w:ascii="黑体" w:hAnsi="黑体" w:eastAsia="黑体"/>
          <w:sz w:val="36"/>
          <w:szCs w:val="36"/>
        </w:rPr>
        <w:t>、理事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增</w:t>
      </w:r>
      <w:r>
        <w:rPr>
          <w:rFonts w:ascii="黑体" w:hAnsi="黑体" w:eastAsia="黑体"/>
          <w:sz w:val="36"/>
          <w:szCs w:val="36"/>
        </w:rPr>
        <w:t>补情况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3"/>
        <w:tblW w:w="14318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99"/>
        <w:gridCol w:w="1282"/>
        <w:gridCol w:w="1223"/>
        <w:gridCol w:w="4110"/>
        <w:gridCol w:w="1560"/>
        <w:gridCol w:w="1275"/>
        <w:gridCol w:w="1701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文化程度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拟任职务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雷军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969.12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小米科技有限责任公司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董事长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无党派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副会长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何胜强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1968.08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西安飞机工业（集团）有限责任公司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李杨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1961.12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中铁上海工程局集团有限公司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副总经理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徐全胜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1969.03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北京市建筑设计研究院有限公司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蔡金洪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1962.11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大全集团有限公司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副总裁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王文萍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1973.08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北京东方雨虹防水技术股份有限公司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副总裁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王义民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1963.12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富海集团有限公司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总裁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马德科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1964.08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甘肃路桥建设集团有限公司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董事长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刘凤友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1968.12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国家电投内蒙古能源有限公司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总工程师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吴倩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1987.11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金天国际医疗科技有限公司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智造中心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预备党员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杜祖波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1975.01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山东鲁花集团有限公司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副总裁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冯岩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1976.04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北京民天优选农业科技有限公司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董事长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群众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刘志勇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1970.04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威海威高建设有限公司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朱明华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1976.12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中国邮政集团公司盐城市分公司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陈广岭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1964.09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天津友发钢管集团股份有限公司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常务副总监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傅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玮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963.09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深圳华大基因股份有限公司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首席质量官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群众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刘玉静</w:t>
            </w:r>
          </w:p>
        </w:tc>
        <w:tc>
          <w:tcPr>
            <w:tcW w:w="69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82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966.04</w:t>
            </w:r>
          </w:p>
        </w:tc>
        <w:tc>
          <w:tcPr>
            <w:tcW w:w="1223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411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北京泰德制药股份有限公司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副总裁</w:t>
            </w:r>
          </w:p>
        </w:tc>
        <w:tc>
          <w:tcPr>
            <w:tcW w:w="1275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群众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增补</w:t>
            </w:r>
          </w:p>
        </w:tc>
      </w:tr>
    </w:tbl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2FF0"/>
    <w:rsid w:val="0FE22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2017-12-12T02:12:00Z</dcterms:created>
  <dc:creator>Only One、De承諾。</dc:creator>
  <cp:lastModifiedBy>Only One、De承諾。</cp:lastModifiedBy>
  <dcterms:modified xsi:type="dcterms:W3CDTF">2017-12-12T02:13:26Z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