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 w:firstLine="645"/>
        <w:jc w:val="center"/>
        <w:rPr>
          <w:rFonts w:ascii="华文仿宋" w:hAnsi="华文仿宋" w:eastAsia="华文仿宋"/>
          <w:sz w:val="44"/>
          <w:szCs w:val="44"/>
        </w:rPr>
      </w:pPr>
      <w:r>
        <w:rPr>
          <w:rFonts w:hint="eastAsia" w:ascii="方正小标宋简体" w:hAnsi="华文仿宋" w:eastAsia="方正小标宋简体"/>
          <w:sz w:val="44"/>
          <w:szCs w:val="44"/>
        </w:rPr>
        <w:t>报名须知</w:t>
      </w:r>
    </w:p>
    <w:p>
      <w:pPr>
        <w:ind w:right="640" w:firstLine="645"/>
        <w:jc w:val="left"/>
        <w:rPr>
          <w:rFonts w:ascii="华文仿宋" w:hAnsi="华文仿宋" w:eastAsia="华文仿宋"/>
          <w:sz w:val="32"/>
          <w:szCs w:val="32"/>
        </w:rPr>
      </w:pPr>
    </w:p>
    <w:p>
      <w:pPr>
        <w:ind w:right="640" w:firstLine="645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一、报名方式</w:t>
      </w:r>
    </w:p>
    <w:p>
      <w:pPr>
        <w:ind w:right="640" w:firstLine="645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请代表扫描下方二维码进行报名。报名</w:t>
      </w:r>
      <w:bookmarkStart w:id="0" w:name="_GoBack"/>
      <w:bookmarkEnd w:id="0"/>
      <w:r>
        <w:rPr>
          <w:rFonts w:hint="eastAsia" w:ascii="华文仿宋" w:hAnsi="华文仿宋" w:eastAsia="华文仿宋"/>
          <w:sz w:val="32"/>
          <w:szCs w:val="32"/>
        </w:rPr>
        <w:t>系统将于2018年3月19日关闭，请提前反馈。如有疑问，请拨打咨询电话：（010）68413282、68416376</w:t>
      </w:r>
    </w:p>
    <w:p>
      <w:pPr>
        <w:ind w:right="640" w:firstLine="645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0</wp:posOffset>
            </wp:positionV>
            <wp:extent cx="2331085" cy="2365375"/>
            <wp:effectExtent l="0" t="0" r="12065" b="1587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1085" cy="236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right="640"/>
        <w:jc w:val="left"/>
        <w:rPr>
          <w:rFonts w:ascii="华文仿宋" w:hAnsi="华文仿宋" w:eastAsia="华文仿宋"/>
          <w:sz w:val="32"/>
          <w:szCs w:val="32"/>
        </w:rPr>
      </w:pPr>
    </w:p>
    <w:p>
      <w:pPr>
        <w:ind w:right="640" w:firstLine="645"/>
        <w:jc w:val="center"/>
        <w:rPr>
          <w:rFonts w:ascii="华文仿宋" w:hAnsi="华文仿宋" w:eastAsia="华文仿宋"/>
          <w:sz w:val="32"/>
          <w:szCs w:val="32"/>
        </w:rPr>
      </w:pPr>
    </w:p>
    <w:p>
      <w:pPr>
        <w:ind w:right="640" w:firstLine="645"/>
        <w:jc w:val="center"/>
        <w:rPr>
          <w:rFonts w:ascii="华文仿宋" w:hAnsi="华文仿宋" w:eastAsia="华文仿宋"/>
          <w:sz w:val="32"/>
          <w:szCs w:val="32"/>
        </w:rPr>
      </w:pPr>
    </w:p>
    <w:p>
      <w:pPr>
        <w:ind w:right="640" w:firstLine="645"/>
        <w:jc w:val="center"/>
        <w:rPr>
          <w:rFonts w:ascii="华文仿宋" w:hAnsi="华文仿宋" w:eastAsia="华文仿宋"/>
          <w:sz w:val="32"/>
          <w:szCs w:val="32"/>
        </w:rPr>
      </w:pPr>
    </w:p>
    <w:p>
      <w:pPr>
        <w:ind w:right="640" w:firstLine="645"/>
        <w:jc w:val="center"/>
        <w:rPr>
          <w:rFonts w:ascii="华文仿宋" w:hAnsi="华文仿宋" w:eastAsia="华文仿宋"/>
          <w:sz w:val="32"/>
          <w:szCs w:val="32"/>
        </w:rPr>
      </w:pPr>
    </w:p>
    <w:p>
      <w:pPr>
        <w:ind w:right="640" w:firstLine="645"/>
        <w:jc w:val="center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现场管理星级评价推进研讨班报名</w:t>
      </w:r>
    </w:p>
    <w:p>
      <w:pPr>
        <w:ind w:right="640" w:firstLine="645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二、相关费用</w:t>
      </w:r>
    </w:p>
    <w:p>
      <w:pPr>
        <w:ind w:right="640" w:firstLine="645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1. 会务费：2000元/人（含资料、场地、用餐）；</w:t>
      </w:r>
    </w:p>
    <w:p>
      <w:pPr>
        <w:ind w:right="640" w:firstLine="645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2. 住宿费：720元/人（含报到共四天，标间合住）；</w:t>
      </w:r>
    </w:p>
    <w:p>
      <w:pPr>
        <w:ind w:right="640" w:firstLine="645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1440元/人（含报到共四天，标间包房）。</w:t>
      </w:r>
    </w:p>
    <w:p>
      <w:pPr>
        <w:ind w:right="640" w:firstLine="645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两项费用在报到时一并缴纳。</w:t>
      </w:r>
    </w:p>
    <w:p>
      <w:pPr>
        <w:widowControl/>
        <w:shd w:val="clear" w:color="auto" w:fill="FFFFFF"/>
        <w:spacing w:line="400" w:lineRule="exact"/>
        <w:jc w:val="left"/>
        <w:rPr>
          <w:rFonts w:ascii="华文仿宋" w:hAnsi="华文仿宋" w:eastAsia="华文仿宋"/>
          <w:color w:val="000000"/>
          <w:sz w:val="32"/>
          <w:szCs w:val="32"/>
          <w:shd w:val="clear" w:color="auto" w:fill="FFFFFF"/>
        </w:rPr>
      </w:pPr>
    </w:p>
    <w:p/>
    <w:sectPr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82BC5"/>
    <w:rsid w:val="52282B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2018-01-25T07:08:00Z</dcterms:created>
  <dc:creator>Only One、De承諾。</dc:creator>
  <cp:lastModifiedBy>Only One、De承諾。</cp:lastModifiedBy>
  <dcterms:modified xsi:type="dcterms:W3CDTF">2018-01-25T07:08:26Z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