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-141"/>
        <w:jc w:val="center"/>
        <w:textAlignment w:val="auto"/>
        <w:outlineLvl w:val="0"/>
        <w:rPr>
          <w:rFonts w:ascii="方正小标宋简体" w:hAnsi="Calibri" w:eastAsia="方正小标宋简体" w:cs="Calibri"/>
          <w:sz w:val="36"/>
          <w:szCs w:val="36"/>
        </w:rPr>
      </w:pPr>
      <w:bookmarkStart w:id="0" w:name="_Toc30200"/>
      <w:r>
        <w:rPr>
          <w:rFonts w:hint="eastAsia" w:ascii="方正小标宋简体" w:eastAsia="方正小标宋简体"/>
          <w:sz w:val="36"/>
          <w:szCs w:val="36"/>
        </w:rPr>
        <w:t>第</w:t>
      </w:r>
      <w:bookmarkEnd w:id="0"/>
      <w:r>
        <w:rPr>
          <w:rFonts w:hint="eastAsia" w:ascii="方正小标宋简体" w:eastAsia="方正小标宋简体"/>
          <w:sz w:val="36"/>
          <w:szCs w:val="36"/>
        </w:rPr>
        <w:t>六届全国品牌故事大赛承办单位</w:t>
      </w:r>
      <w:bookmarkStart w:id="1" w:name="_Toc9497"/>
      <w:bookmarkEnd w:id="1"/>
      <w:bookmarkStart w:id="2" w:name="_Toc22217"/>
      <w:bookmarkEnd w:id="2"/>
      <w:bookmarkStart w:id="3" w:name="_Toc26942"/>
      <w:bookmarkEnd w:id="3"/>
      <w:bookmarkStart w:id="4" w:name="_Toc2413"/>
      <w:r>
        <w:rPr>
          <w:rFonts w:hint="eastAsia" w:ascii="方正小标宋简体" w:eastAsia="方正小标宋简体"/>
          <w:sz w:val="36"/>
          <w:szCs w:val="36"/>
        </w:rPr>
        <w:t>承诺书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Calibri" w:eastAsia="宋体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本单位就承办第六届全国品牌故事大赛＿＿分赛区相关事宜作出如下承诺，并愿承担相应的责任。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单位承诺本着公平、公正、公开的原则组织比赛，对每位参赛选手实行当场亮分的形式，避免不公平情况发生，按照主办单位所提供的评审标准进行评价，与其他分赛区保持尺度一致，保质保量为总决赛输送优秀选手和作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二、本单位承诺所承办的分赛区在整体形象上按照《承办规则》要求与主办单位保持步调一致，以保证全国品牌故事大赛的整体宣传效果，若违反要求，三年内自觉退出承办单位行列。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三、本单位决定按照《承办规则》中对专家评审的要求组织评审团队，确保比赛效果和质量。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四、本单位愿意承担分赛区举办的收入与支出。按照《承办规则》的要求，严格把控协办单位的水准和数量。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五、本单位承诺按照《承办规则》的要求，保证参赛企业的数量和质量，在规定的时间前（ 2018年8月19日）向主办单位选送定量的优秀选手进入总决赛。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六、本单位承诺负责动员当地媒体对分赛区进行全程的宣传，并配合其他赛区和总决赛的整体宣传，以保证全国品牌故事大赛活动的持续推广和影响力不断提升。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七、本单位承诺在分赛区比赛结束后向主办单位提供相关材料，便于品牌故事大赛的备案和后续宣传。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八、本单位带队参加全国总决赛期间，履行协调组织本赛区参赛人员的参赛活动的责任，维持本赛区人员在会场的秩序。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left="-141" w:firstLine="560" w:firstLineChars="200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left="-141" w:firstLine="560" w:firstLineChars="200"/>
        <w:jc w:val="center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公 章</w:t>
      </w:r>
    </w:p>
    <w:p>
      <w:pPr>
        <w:ind w:firstLine="5880" w:firstLineChars="2100"/>
      </w:pPr>
      <w:bookmarkStart w:id="5" w:name="_GoBack"/>
      <w:bookmarkEnd w:id="5"/>
      <w:r>
        <w:rPr>
          <w:rFonts w:hint="eastAsia" w:ascii="仿宋" w:hAnsi="仿宋" w:eastAsia="仿宋"/>
          <w:sz w:val="28"/>
          <w:szCs w:val="28"/>
        </w:rPr>
        <w:t>年   月   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71A34"/>
    <w:rsid w:val="64771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2018-03-01T05:42:00Z</dcterms:created>
  <dc:creator>Only One、De承諾。</dc:creator>
  <cp:lastModifiedBy>Only One、De承諾。</cp:lastModifiedBy>
  <dcterms:modified xsi:type="dcterms:W3CDTF">2018-03-01T05:43:09Z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