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参会意向表</w:t>
      </w:r>
    </w:p>
    <w:tbl>
      <w:tblPr>
        <w:tblStyle w:val="4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803"/>
        <w:gridCol w:w="649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75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szCs w:val="32"/>
              </w:rPr>
              <w:t>第三届全球华人品质峰会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拼音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出生日期</w:t>
            </w:r>
          </w:p>
        </w:tc>
        <w:tc>
          <w:tcPr>
            <w:tcW w:w="3468" w:type="dxa"/>
            <w:gridSpan w:val="5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  <w:t>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</w:tc>
        <w:tc>
          <w:tcPr>
            <w:tcW w:w="7755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iCs/>
                <w:sz w:val="24"/>
                <w:szCs w:val="24"/>
              </w:rPr>
              <w:t>号码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:                  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iCs/>
                <w:sz w:val="24"/>
                <w:szCs w:val="24"/>
              </w:rPr>
              <w:t>出生地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346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6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iCs/>
                <w:sz w:val="24"/>
                <w:szCs w:val="24"/>
              </w:rPr>
              <w:t>区号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中文</w:t>
            </w:r>
          </w:p>
        </w:tc>
        <w:tc>
          <w:tcPr>
            <w:tcW w:w="696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英文</w:t>
            </w:r>
          </w:p>
        </w:tc>
        <w:tc>
          <w:tcPr>
            <w:tcW w:w="696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单位地址</w:t>
            </w:r>
          </w:p>
        </w:tc>
        <w:tc>
          <w:tcPr>
            <w:tcW w:w="48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任职部门</w:t>
            </w:r>
          </w:p>
        </w:tc>
        <w:tc>
          <w:tcPr>
            <w:tcW w:w="3468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  <w:r>
              <w:rPr>
                <w:rFonts w:ascii="仿宋_GB2312" w:hAnsi="宋体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68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本人电话</w:t>
            </w:r>
          </w:p>
        </w:tc>
        <w:tc>
          <w:tcPr>
            <w:tcW w:w="3468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iCs/>
                <w:sz w:val="24"/>
                <w:szCs w:val="24"/>
              </w:rPr>
              <w:t>区号</w:t>
            </w:r>
            <w:r>
              <w:rPr>
                <w:rFonts w:ascii="仿宋_GB2312" w:hAnsi="宋体" w:eastAsia="仿宋_GB2312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iCs/>
                <w:sz w:val="24"/>
                <w:szCs w:val="24"/>
              </w:rPr>
              <w:t>区号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本人手机</w:t>
            </w:r>
          </w:p>
        </w:tc>
        <w:tc>
          <w:tcPr>
            <w:tcW w:w="34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护照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（如有）</w:t>
            </w:r>
          </w:p>
        </w:tc>
        <w:tc>
          <w:tcPr>
            <w:tcW w:w="7755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护照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号：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有效期：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</w:p>
        </w:tc>
        <w:tc>
          <w:tcPr>
            <w:tcW w:w="7755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饮食要求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□无特殊要求</w:t>
            </w:r>
            <w:bookmarkStart w:id="0" w:name="OLE_LINK4"/>
            <w:bookmarkStart w:id="1" w:name="OLE_LINK3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□素食</w:t>
            </w:r>
            <w:bookmarkEnd w:id="0"/>
            <w:bookmarkEnd w:id="1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□清真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5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住宿要求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□标间合住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部门</w:t>
            </w:r>
          </w:p>
        </w:tc>
        <w:tc>
          <w:tcPr>
            <w:tcW w:w="2240" w:type="dxa"/>
            <w:gridSpan w:val="3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2240" w:type="dxa"/>
            <w:gridSpan w:val="3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（公章）</w:t>
            </w:r>
          </w:p>
        </w:tc>
        <w:tc>
          <w:tcPr>
            <w:tcW w:w="6527" w:type="dxa"/>
            <w:gridSpan w:val="8"/>
            <w:vAlign w:val="bottom"/>
          </w:tcPr>
          <w:p>
            <w:pPr>
              <w:wordWrap w:val="0"/>
              <w:spacing w:line="300" w:lineRule="exact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snapToGrid w:val="0"/>
        <w:spacing w:line="280" w:lineRule="exact"/>
        <w:ind w:right="-559" w:rightChars="-266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每人一份。填写字迹务必清晰、工整。</w:t>
      </w:r>
    </w:p>
    <w:p>
      <w:pPr>
        <w:snapToGrid w:val="0"/>
        <w:spacing w:line="280" w:lineRule="exact"/>
        <w:ind w:right="-559" w:rightChars="-266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请于</w:t>
      </w:r>
      <w:r>
        <w:rPr>
          <w:rFonts w:ascii="宋体" w:hAnsi="宋体" w:eastAsia="宋体"/>
          <w:b/>
          <w:bCs/>
          <w:szCs w:val="21"/>
        </w:rPr>
        <w:t>2018</w:t>
      </w:r>
      <w:r>
        <w:rPr>
          <w:rFonts w:hint="eastAsia" w:ascii="宋体" w:hAnsi="宋体" w:eastAsia="宋体"/>
          <w:b/>
          <w:bCs/>
          <w:szCs w:val="21"/>
        </w:rPr>
        <w:t>年</w:t>
      </w:r>
      <w:r>
        <w:rPr>
          <w:rFonts w:ascii="宋体" w:hAnsi="宋体" w:eastAsia="宋体"/>
          <w:b/>
          <w:bCs/>
          <w:szCs w:val="21"/>
        </w:rPr>
        <w:t>9</w:t>
      </w:r>
      <w:r>
        <w:rPr>
          <w:rFonts w:hint="eastAsia" w:ascii="宋体" w:hAnsi="宋体" w:eastAsia="宋体"/>
          <w:b/>
          <w:bCs/>
          <w:szCs w:val="21"/>
        </w:rPr>
        <w:t>月</w:t>
      </w:r>
      <w:r>
        <w:rPr>
          <w:rFonts w:ascii="宋体" w:hAnsi="宋体" w:eastAsia="宋体"/>
          <w:b/>
          <w:bCs/>
          <w:szCs w:val="21"/>
        </w:rPr>
        <w:t>15</w:t>
      </w:r>
      <w:r>
        <w:rPr>
          <w:rFonts w:hint="eastAsia" w:ascii="宋体" w:hAnsi="宋体" w:eastAsia="宋体"/>
          <w:b/>
          <w:bCs/>
          <w:szCs w:val="21"/>
        </w:rPr>
        <w:t>日前</w:t>
      </w:r>
      <w:r>
        <w:rPr>
          <w:rFonts w:hint="eastAsia" w:ascii="宋体" w:hAnsi="宋体" w:eastAsia="宋体"/>
          <w:szCs w:val="21"/>
        </w:rPr>
        <w:t>反馈至：中国质量协会国际交流部</w:t>
      </w:r>
    </w:p>
    <w:p>
      <w:pPr>
        <w:snapToGrid w:val="0"/>
        <w:spacing w:line="280" w:lineRule="exact"/>
        <w:ind w:right="-559" w:rightChars="-266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电话（兼传真）：（</w:t>
      </w:r>
      <w:r>
        <w:rPr>
          <w:rFonts w:ascii="宋体" w:hAnsi="宋体" w:eastAsia="宋体"/>
          <w:szCs w:val="21"/>
        </w:rPr>
        <w:t>010</w:t>
      </w:r>
      <w:r>
        <w:rPr>
          <w:rFonts w:hint="eastAsia" w:ascii="宋体" w:hAnsi="宋体" w:eastAsia="宋体"/>
          <w:szCs w:val="21"/>
        </w:rPr>
        <w:t>）</w:t>
      </w:r>
      <w:r>
        <w:rPr>
          <w:rFonts w:ascii="宋体" w:hAnsi="宋体" w:eastAsia="宋体"/>
          <w:szCs w:val="21"/>
        </w:rPr>
        <w:t>66079144</w:t>
      </w:r>
      <w:r>
        <w:rPr>
          <w:rFonts w:hint="eastAsia" w:ascii="宋体" w:hAnsi="宋体" w:eastAsia="宋体"/>
          <w:szCs w:val="21"/>
        </w:rPr>
        <w:t>；地址：北京市海淀区三虎桥百胜村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号（</w:t>
      </w:r>
      <w:r>
        <w:rPr>
          <w:rFonts w:ascii="宋体" w:hAnsi="宋体" w:eastAsia="宋体"/>
          <w:szCs w:val="21"/>
        </w:rPr>
        <w:t>100048</w:t>
      </w:r>
      <w:r>
        <w:rPr>
          <w:rFonts w:hint="eastAsia" w:ascii="宋体" w:hAnsi="宋体" w:eastAsia="宋体"/>
          <w:szCs w:val="21"/>
        </w:rPr>
        <w:t>）</w:t>
      </w:r>
    </w:p>
    <w:p>
      <w:pPr>
        <w:snapToGrid w:val="0"/>
        <w:spacing w:line="280" w:lineRule="exact"/>
        <w:ind w:right="-559" w:rightChars="-266"/>
        <w:rPr>
          <w:rFonts w:ascii="宋体" w:eastAsia="宋体"/>
          <w:szCs w:val="21"/>
          <w:lang w:val="de-DE"/>
        </w:rPr>
      </w:pPr>
      <w:r>
        <w:rPr>
          <w:szCs w:val="21"/>
          <w:lang w:val="de-DE"/>
        </w:rPr>
        <w:t>E-mail: hanling@caq.org.cn     wll@caq.org.cn</w:t>
      </w:r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A114F"/>
    <w:rsid w:val="1E5A11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2018-08-03T06:20:00Z</dcterms:created>
  <dc:creator>Only One、De承諾。</dc:creator>
  <cp:lastModifiedBy>Only One、De承諾。</cp:lastModifiedBy>
  <dcterms:modified xsi:type="dcterms:W3CDTF">2018-08-03T06:20:53Z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