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18"/>
          <w:tab w:val="left" w:pos="5983"/>
          <w:tab w:val="left" w:pos="6176"/>
        </w:tabs>
        <w:ind w:firstLine="3024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 xml:space="preserve">反   馈   单      </w:t>
      </w:r>
    </w:p>
    <w:p>
      <w:pPr>
        <w:tabs>
          <w:tab w:val="center" w:pos="4200"/>
        </w:tabs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              </w:t>
      </w:r>
      <w:r>
        <w:rPr>
          <w:rFonts w:hint="eastAsia" w:eastAsia="仿宋_GB2312"/>
          <w:sz w:val="28"/>
        </w:rPr>
        <w:t xml:space="preserve"> NO</w:t>
      </w:r>
      <w:r>
        <w:rPr>
          <w:rFonts w:hint="eastAsia" w:eastAsia="仿宋_GB2312"/>
          <w:sz w:val="32"/>
        </w:rPr>
        <w:t>：</w:t>
      </w:r>
    </w:p>
    <w:tbl>
      <w:tblPr>
        <w:tblStyle w:val="4"/>
        <w:tblW w:w="9370" w:type="dxa"/>
        <w:tblInd w:w="-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659"/>
        <w:gridCol w:w="75"/>
        <w:gridCol w:w="1094"/>
        <w:gridCol w:w="24"/>
        <w:gridCol w:w="1110"/>
        <w:gridCol w:w="1210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9370" w:type="dxa"/>
            <w:gridSpan w:val="8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2016年中国质量协会中央企业质量协作网活动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姓   名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性 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民  族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工作单位</w:t>
            </w:r>
          </w:p>
        </w:tc>
        <w:tc>
          <w:tcPr>
            <w:tcW w:w="4962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部  门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职   务</w:t>
            </w:r>
          </w:p>
        </w:tc>
        <w:tc>
          <w:tcPr>
            <w:tcW w:w="4962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职  称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通讯地址</w:t>
            </w:r>
          </w:p>
        </w:tc>
        <w:tc>
          <w:tcPr>
            <w:tcW w:w="4962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邮  编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电   话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手  机</w:t>
            </w:r>
          </w:p>
        </w:tc>
        <w:tc>
          <w:tcPr>
            <w:tcW w:w="404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1471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32"/>
              </w:rPr>
              <w:t>E-mail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</w:tbl>
    <w:p>
      <w:pPr>
        <w:rPr>
          <w:rFonts w:hint="eastAsia" w:eastAsia="仿宋_GB2312"/>
          <w:b/>
          <w:bCs/>
          <w:sz w:val="30"/>
        </w:rPr>
      </w:pPr>
    </w:p>
    <w:p>
      <w:pPr>
        <w:rPr>
          <w:rFonts w:hint="eastAsia" w:eastAsia="仿宋_GB2312"/>
          <w:bCs/>
          <w:sz w:val="30"/>
        </w:rPr>
      </w:pPr>
      <w:r>
        <w:rPr>
          <w:rFonts w:hint="eastAsia" w:eastAsia="仿宋_GB2312"/>
          <w:bCs/>
          <w:sz w:val="30"/>
        </w:rPr>
        <w:t>反馈表请务必于7月</w:t>
      </w:r>
      <w:r>
        <w:rPr>
          <w:rFonts w:eastAsia="仿宋_GB2312"/>
          <w:bCs/>
          <w:sz w:val="30"/>
        </w:rPr>
        <w:t>5</w:t>
      </w:r>
      <w:r>
        <w:rPr>
          <w:rFonts w:hint="eastAsia" w:eastAsia="仿宋_GB2312"/>
          <w:bCs/>
          <w:sz w:val="30"/>
        </w:rPr>
        <w:t xml:space="preserve">日前传真或发邮件至中国质量协会会员部 </w:t>
      </w:r>
    </w:p>
    <w:p>
      <w:pPr>
        <w:rPr>
          <w:rFonts w:hint="eastAsia" w:eastAsia="仿宋_GB2312"/>
          <w:bCs/>
          <w:sz w:val="30"/>
        </w:rPr>
      </w:pPr>
      <w:r>
        <w:rPr>
          <w:rFonts w:hint="eastAsia" w:eastAsia="仿宋_GB2312"/>
          <w:bCs/>
          <w:sz w:val="30"/>
        </w:rPr>
        <w:t>联 系 人：姜  琳    朱桂龙</w:t>
      </w:r>
    </w:p>
    <w:p>
      <w:pPr>
        <w:rPr>
          <w:rFonts w:hint="eastAsia" w:eastAsia="仿宋_GB2312"/>
          <w:bCs/>
          <w:sz w:val="30"/>
        </w:rPr>
      </w:pPr>
      <w:r>
        <w:rPr>
          <w:rFonts w:hint="eastAsia" w:eastAsia="仿宋_GB2312"/>
          <w:bCs/>
          <w:sz w:val="30"/>
        </w:rPr>
        <w:t>电话/传真</w:t>
      </w:r>
      <w:r>
        <w:rPr>
          <w:rFonts w:hint="eastAsia" w:ascii="仿宋_GB2312" w:eastAsia="仿宋_GB2312"/>
          <w:bCs/>
          <w:sz w:val="30"/>
        </w:rPr>
        <w:t>：</w:t>
      </w:r>
      <w:r>
        <w:rPr>
          <w:rFonts w:hint="eastAsia" w:eastAsia="仿宋_GB2312"/>
          <w:bCs/>
          <w:sz w:val="30"/>
        </w:rPr>
        <w:t>010-66072472</w:t>
      </w:r>
    </w:p>
    <w:p>
      <w:pPr>
        <w:rPr>
          <w:rFonts w:hint="eastAsia" w:eastAsia="仿宋_GB2312"/>
          <w:bCs/>
          <w:sz w:val="30"/>
        </w:rPr>
      </w:pPr>
      <w:r>
        <w:rPr>
          <w:rFonts w:hint="eastAsia" w:eastAsia="仿宋_GB2312"/>
          <w:bCs/>
          <w:sz w:val="30"/>
        </w:rPr>
        <w:t>邮   箱：66072472</w:t>
      </w:r>
      <w:r>
        <w:rPr>
          <w:rFonts w:eastAsia="仿宋_GB2312"/>
          <w:bCs/>
          <w:sz w:val="30"/>
        </w:rPr>
        <w:t>@</w:t>
      </w:r>
      <w:r>
        <w:rPr>
          <w:rFonts w:hint="eastAsia" w:eastAsia="仿宋_GB2312"/>
          <w:bCs/>
          <w:sz w:val="30"/>
        </w:rPr>
        <w:t>163</w:t>
      </w:r>
      <w:r>
        <w:rPr>
          <w:rFonts w:eastAsia="仿宋_GB2312"/>
          <w:bCs/>
          <w:sz w:val="30"/>
        </w:rPr>
        <w:t>.</w:t>
      </w:r>
      <w:r>
        <w:rPr>
          <w:rFonts w:hint="eastAsia" w:eastAsia="仿宋_GB2312"/>
          <w:bCs/>
          <w:sz w:val="30"/>
        </w:rPr>
        <w:t>com</w:t>
      </w:r>
    </w:p>
    <w:p>
      <w:pPr>
        <w:pStyle w:val="2"/>
        <w:ind w:firstLine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地   址：北京市海淀区</w:t>
      </w:r>
      <w:r>
        <w:rPr>
          <w:sz w:val="30"/>
          <w:szCs w:val="30"/>
        </w:rPr>
        <w:t>三虎桥百胜村路</w:t>
      </w:r>
      <w:r>
        <w:rPr>
          <w:rFonts w:hint="eastAsia"/>
          <w:sz w:val="30"/>
          <w:szCs w:val="30"/>
        </w:rPr>
        <w:t>6号     邮编: 100089</w:t>
      </w: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Yet R">
    <w:altName w:val="Batang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7002E"/>
    <w:rsid w:val="1EB700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2016-07-06T08:16:00Z</dcterms:created>
  <dc:creator>caq</dc:creator>
  <cp:lastModifiedBy>caq</cp:lastModifiedBy>
  <dcterms:modified xsi:type="dcterms:W3CDTF">2016-07-06T08:16:17Z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