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活动规则</w:t>
      </w:r>
    </w:p>
    <w:p>
      <w:pPr>
        <w:pStyle w:val="5"/>
        <w:keepNext w:val="0"/>
        <w:keepLines w:val="0"/>
        <w:pageBreakBefore w:val="0"/>
        <w:widowControl w:val="0"/>
        <w:tabs>
          <w:tab w:val="left" w:pos="127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560"/>
        <w:textAlignment w:val="auto"/>
        <w:outlineLvl w:val="9"/>
        <w:rPr>
          <w:rFonts w:ascii="黑体" w:hAnsi="黑体" w:eastAsia="黑体" w:cs="黑体"/>
          <w:bCs/>
          <w:sz w:val="28"/>
          <w:szCs w:val="28"/>
        </w:rPr>
      </w:pPr>
    </w:p>
    <w:p>
      <w:pPr>
        <w:pStyle w:val="5"/>
        <w:tabs>
          <w:tab w:val="left" w:pos="1276"/>
        </w:tabs>
        <w:spacing w:line="460" w:lineRule="exact"/>
        <w:ind w:firstLine="56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一、发表形式</w:t>
      </w:r>
    </w:p>
    <w:p>
      <w:pPr>
        <w:pStyle w:val="5"/>
        <w:tabs>
          <w:tab w:val="left" w:pos="993"/>
        </w:tabs>
        <w:spacing w:line="460" w:lineRule="exact"/>
        <w:ind w:firstLine="6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（一）选手须以团队为单位发表，每个团队至少2人。</w:t>
      </w:r>
    </w:p>
    <w:p>
      <w:pPr>
        <w:pStyle w:val="5"/>
        <w:tabs>
          <w:tab w:val="left" w:pos="993"/>
        </w:tabs>
        <w:spacing w:line="460" w:lineRule="exact"/>
        <w:ind w:firstLine="6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（二）发表项目</w:t>
      </w:r>
      <w:r>
        <w:rPr>
          <w:rFonts w:ascii="仿宋_GB2312" w:hAnsi="宋体" w:eastAsia="仿宋_GB2312" w:cs="仿宋_GB2312"/>
          <w:sz w:val="28"/>
          <w:szCs w:val="28"/>
        </w:rPr>
        <w:t>应为六西格玛项目</w:t>
      </w:r>
      <w:r>
        <w:rPr>
          <w:rFonts w:hint="eastAsia" w:ascii="仿宋_GB2312" w:hAnsi="宋体" w:eastAsia="仿宋_GB2312"/>
          <w:sz w:val="28"/>
          <w:szCs w:val="28"/>
        </w:rPr>
        <w:t>，在允许范围内鼓励项目团队大胆创新，展示企业、团队进行持续改进的实践。</w:t>
      </w:r>
    </w:p>
    <w:p>
      <w:pPr>
        <w:pStyle w:val="5"/>
        <w:tabs>
          <w:tab w:val="left" w:pos="993"/>
        </w:tabs>
        <w:spacing w:line="460" w:lineRule="exact"/>
        <w:ind w:firstLine="6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（三）项目团队可以用PPT、Flash等作为演讲的辅助手段。每个项目团队</w:t>
      </w:r>
      <w:r>
        <w:rPr>
          <w:rFonts w:ascii="仿宋_GB2312" w:hAnsi="宋体" w:eastAsia="仿宋_GB2312" w:cs="仿宋_GB2312"/>
          <w:sz w:val="28"/>
          <w:szCs w:val="28"/>
        </w:rPr>
        <w:t>发表时间绿带项目15分钟内、黑带项目20分钟内</w:t>
      </w:r>
      <w:r>
        <w:rPr>
          <w:rFonts w:hint="eastAsia" w:ascii="仿宋_GB2312" w:hAnsi="宋体" w:eastAsia="仿宋_GB2312"/>
          <w:sz w:val="28"/>
          <w:szCs w:val="28"/>
        </w:rPr>
        <w:t>（包括发表和答疑交流，超时扣分）。</w:t>
      </w:r>
    </w:p>
    <w:p>
      <w:pPr>
        <w:pStyle w:val="5"/>
        <w:tabs>
          <w:tab w:val="left" w:pos="993"/>
        </w:tabs>
        <w:spacing w:line="460" w:lineRule="exact"/>
        <w:ind w:firstLine="6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（四）为保证活动的公平性，项目团队须按照抽签顺序依次发表。每个团队发表结束后，专家进行提问及点评。</w:t>
      </w:r>
    </w:p>
    <w:p>
      <w:pPr>
        <w:pStyle w:val="6"/>
        <w:autoSpaceDE w:val="0"/>
        <w:snapToGrid w:val="0"/>
        <w:spacing w:line="460" w:lineRule="exact"/>
        <w:ind w:firstLine="560"/>
        <w:rPr>
          <w:rFonts w:ascii="黑体" w:hAnsi="宋体" w:eastAsia="黑体" w:cs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二、评分细则</w:t>
      </w:r>
    </w:p>
    <w:tbl>
      <w:tblPr>
        <w:tblStyle w:val="4"/>
        <w:tblW w:w="92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087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类目</w:t>
            </w:r>
          </w:p>
        </w:tc>
        <w:tc>
          <w:tcPr>
            <w:tcW w:w="70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细则</w:t>
            </w:r>
          </w:p>
        </w:tc>
        <w:tc>
          <w:tcPr>
            <w:tcW w:w="9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3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0"/>
              </w:rPr>
              <w:t>项目选择</w:t>
            </w:r>
          </w:p>
        </w:tc>
        <w:tc>
          <w:tcPr>
            <w:tcW w:w="7087" w:type="dxa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1.对项目的来源表述清晰，项目来自客户需求或对组织的战略/规划/KPI指标的分解落实；</w:t>
            </w: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2.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0"/>
              </w:rPr>
              <w:t>项目目标符合SMART原则，并达成目标；</w:t>
            </w: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0"/>
              </w:rPr>
              <w:t>3.</w:t>
            </w:r>
            <w:r>
              <w:rPr>
                <w:rFonts w:hint="eastAsia" w:ascii="宋体" w:hAnsi="宋体" w:eastAsia="宋体" w:cs="宋体"/>
                <w:bCs/>
                <w:spacing w:val="-6"/>
                <w:kern w:val="0"/>
                <w:sz w:val="22"/>
                <w:szCs w:val="20"/>
              </w:rPr>
              <w:t>项目范围界定清晰，团队成员与项目涉及的职能部门相一致，体现了跨职能团队合作。</w:t>
            </w:r>
          </w:p>
        </w:tc>
        <w:tc>
          <w:tcPr>
            <w:tcW w:w="9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3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sz w:val="22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3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0"/>
              </w:rPr>
              <w:t>项目的</w:t>
            </w: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3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0"/>
              </w:rPr>
              <w:t>逻辑方法</w:t>
            </w:r>
          </w:p>
        </w:tc>
        <w:tc>
          <w:tcPr>
            <w:tcW w:w="7087" w:type="dxa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0"/>
              </w:rPr>
              <w:t>1.项目按照DMAIC/DFSS的技术路线推进，各阶段输入和输出结果明确具体，逻辑性强；</w:t>
            </w: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pacing w:val="-6"/>
                <w:kern w:val="0"/>
                <w:sz w:val="22"/>
                <w:szCs w:val="20"/>
              </w:rPr>
              <w:t>2.项目工具运用恰当，有针对性，结论正确，改进措施效果显著。</w:t>
            </w:r>
          </w:p>
        </w:tc>
        <w:tc>
          <w:tcPr>
            <w:tcW w:w="9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3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sz w:val="22"/>
                <w:szCs w:val="2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0"/>
              </w:rPr>
              <w:t>项目收益</w:t>
            </w:r>
          </w:p>
        </w:tc>
        <w:tc>
          <w:tcPr>
            <w:tcW w:w="7087" w:type="dxa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0"/>
              </w:rPr>
              <w:t>项目达成目标；收益计算科学合理；项目收益显著，或实现了管理流程优化或创新</w:t>
            </w:r>
          </w:p>
        </w:tc>
        <w:tc>
          <w:tcPr>
            <w:tcW w:w="9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3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sz w:val="22"/>
                <w:szCs w:val="2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3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0"/>
              </w:rPr>
              <w:t>项目的标准化和推广应用</w:t>
            </w:r>
          </w:p>
        </w:tc>
        <w:tc>
          <w:tcPr>
            <w:tcW w:w="7087" w:type="dxa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sz w:val="22"/>
                <w:szCs w:val="20"/>
              </w:rPr>
              <w:t>1.项目成果形成了相关标准，起到了固化作用，对行业起到了引领作用；</w:t>
            </w: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sz w:val="22"/>
                <w:szCs w:val="20"/>
              </w:rPr>
              <w:t>2.问题解决思路、方法、过程及工具运用合理巧妙，结论正确，具有示范和推广价值。</w:t>
            </w:r>
          </w:p>
        </w:tc>
        <w:tc>
          <w:tcPr>
            <w:tcW w:w="9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3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sz w:val="22"/>
                <w:szCs w:val="2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sz w:val="22"/>
                <w:szCs w:val="20"/>
              </w:rPr>
              <w:t>项目的</w:t>
            </w: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sz w:val="22"/>
                <w:szCs w:val="20"/>
              </w:rPr>
              <w:t>创新性</w:t>
            </w:r>
          </w:p>
        </w:tc>
        <w:tc>
          <w:tcPr>
            <w:tcW w:w="7087" w:type="dxa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sz w:val="22"/>
                <w:szCs w:val="20"/>
              </w:rPr>
              <w:t>1.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0"/>
              </w:rPr>
              <w:t>项目选题新颖；</w:t>
            </w: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0"/>
              </w:rPr>
              <w:t>2.项目应用了创新的工具和方法。</w:t>
            </w:r>
          </w:p>
        </w:tc>
        <w:tc>
          <w:tcPr>
            <w:tcW w:w="9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3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sz w:val="22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3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0"/>
              </w:rPr>
              <w:t>发表效果</w:t>
            </w:r>
          </w:p>
        </w:tc>
        <w:tc>
          <w:tcPr>
            <w:tcW w:w="7087" w:type="dxa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0"/>
              </w:rPr>
              <w:t>项目展示表达清晰、肢体语言使用恰当、专业语言运用准确适度，汇报完整、重点突出、时间控制得当；回答问题正确，简明扼要。</w:t>
            </w:r>
          </w:p>
        </w:tc>
        <w:tc>
          <w:tcPr>
            <w:tcW w:w="9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3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sz w:val="22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827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0"/>
              </w:rPr>
              <w:t>总分</w:t>
            </w:r>
          </w:p>
        </w:tc>
        <w:tc>
          <w:tcPr>
            <w:tcW w:w="9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8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3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sz w:val="22"/>
                <w:szCs w:val="20"/>
              </w:rPr>
              <w:t>100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D7DB5"/>
    <w:rsid w:val="4ECD7DB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customStyle="1" w:styleId="5">
    <w:name w:val="列出段落11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6">
    <w:name w:val="_Style 3"/>
    <w:basedOn w:val="1"/>
    <w:qFormat/>
    <w:uiPriority w:val="0"/>
    <w:pPr>
      <w:ind w:firstLine="420" w:firstLineChars="200"/>
    </w:pPr>
    <w:rPr>
      <w:rFonts w:ascii="Calibri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2018-03-28T05:40:00Z</dcterms:created>
  <dc:creator>Only One、De承諾。</dc:creator>
  <cp:lastModifiedBy>Only One、De承諾。</cp:lastModifiedBy>
  <dcterms:modified xsi:type="dcterms:W3CDTF">2018-03-28T05:41:08Z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