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40" w:lineRule="exact"/>
        <w:ind w:left="-141"/>
        <w:jc w:val="center"/>
        <w:rPr>
          <w:rFonts w:ascii="方正小标宋简体" w:hAnsi="宋体-方正超大字符集" w:eastAsia="方正小标宋简体" w:cs="宋体-方正超大字符集"/>
          <w:bCs/>
          <w:sz w:val="36"/>
          <w:szCs w:val="36"/>
        </w:rPr>
      </w:pPr>
      <w:r>
        <w:rPr>
          <w:rFonts w:hint="eastAsia" w:ascii="方正小标宋简体" w:hAnsi="宋体-方正超大字符集" w:eastAsia="方正小标宋简体" w:cs="宋体-方正超大字符集"/>
          <w:bCs/>
          <w:sz w:val="36"/>
          <w:szCs w:val="36"/>
        </w:rPr>
        <w:t>全国</w:t>
      </w:r>
      <w:r>
        <w:rPr>
          <w:rFonts w:ascii="方正小标宋简体" w:hAnsi="宋体-方正超大字符集" w:eastAsia="方正小标宋简体" w:cs="宋体-方正超大字符集"/>
          <w:bCs/>
          <w:sz w:val="36"/>
          <w:szCs w:val="36"/>
        </w:rPr>
        <w:t>QC小组故事演讲比赛</w:t>
      </w:r>
      <w:r>
        <w:rPr>
          <w:rFonts w:hint="eastAsia" w:ascii="方正小标宋简体" w:hAnsi="宋体-方正超大字符集" w:eastAsia="方正小标宋简体" w:cs="宋体-方正超大字符集"/>
          <w:bCs/>
          <w:sz w:val="36"/>
          <w:szCs w:val="36"/>
        </w:rPr>
        <w:t>评分细则</w:t>
      </w:r>
    </w:p>
    <w:p>
      <w:pPr>
        <w:overflowPunct w:val="0"/>
        <w:spacing w:line="640" w:lineRule="exact"/>
        <w:ind w:left="-141"/>
        <w:rPr>
          <w:rFonts w:ascii="黑体" w:hAnsi="黑体" w:eastAsia="黑体" w:cs="黑体"/>
          <w:bCs/>
          <w:sz w:val="32"/>
          <w:szCs w:val="32"/>
        </w:rPr>
      </w:pPr>
    </w:p>
    <w:tbl>
      <w:tblPr>
        <w:tblStyle w:val="3"/>
        <w:tblW w:w="95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25" w:type="dxa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评分项目</w:t>
            </w:r>
          </w:p>
        </w:tc>
        <w:tc>
          <w:tcPr>
            <w:tcW w:w="7919" w:type="dxa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pStyle w:val="2"/>
              <w:overflowPunct w:val="0"/>
              <w:spacing w:before="0" w:beforeAutospacing="0" w:after="0" w:afterAutospacing="0"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演讲内容</w:t>
            </w:r>
          </w:p>
          <w:p>
            <w:pPr>
              <w:pStyle w:val="2"/>
              <w:overflowPunct w:val="0"/>
              <w:spacing w:before="0" w:beforeAutospacing="0" w:after="0" w:afterAutospacing="0"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（50分）</w:t>
            </w:r>
          </w:p>
        </w:tc>
        <w:tc>
          <w:tcPr>
            <w:tcW w:w="7919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1.紧扣主题：反映企业和小组成员开展QC小组活动情况、取得的成效、收获、启发；分享质量改进心得和感悟，内容真实具体；（20分）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overflowPunct w:val="0"/>
              <w:spacing w:line="420" w:lineRule="exact"/>
              <w:ind w:left="296" w:hanging="437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919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2.故事内容：故事性强，观点正能量，实例生动，引发共鸣；反映客观事实，具有普遍意义，体现质量时代精神；(20分)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overflowPunct w:val="0"/>
              <w:spacing w:line="420" w:lineRule="exact"/>
              <w:ind w:left="296" w:hanging="437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919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3.结构：逻辑清晰、构思巧妙，引人入胜。（10分）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演讲技巧</w:t>
            </w:r>
          </w:p>
          <w:p>
            <w:pPr>
              <w:overflowPunct w:val="0"/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（40分）</w:t>
            </w:r>
          </w:p>
        </w:tc>
        <w:tc>
          <w:tcPr>
            <w:tcW w:w="7919" w:type="dxa"/>
            <w:vAlign w:val="center"/>
          </w:tcPr>
          <w:p>
            <w:pPr>
              <w:pStyle w:val="5"/>
              <w:spacing w:line="420" w:lineRule="exact"/>
              <w:ind w:left="-99" w:firstLine="140" w:firstLineChars="50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1.发音规范：普通话标准，口齿清晰，声音圆润洪亮；（10分）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overflowPunct w:val="0"/>
              <w:spacing w:line="420" w:lineRule="exact"/>
              <w:ind w:left="281" w:leftChars="67" w:hanging="140" w:hanging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919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2.语言表达：脱稿演讲，熟练、准确、流畅、自然；语气、语调、音量、节奏符合演讲过程中思想感情的起伏变化；（10分）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overflowPunct w:val="0"/>
              <w:spacing w:line="420" w:lineRule="exact"/>
              <w:ind w:left="296" w:hanging="437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919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3.表达形式准确，非舞台剧、朗诵、小品等；（10分）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overflowPunct w:val="0"/>
              <w:spacing w:line="420" w:lineRule="exact"/>
              <w:ind w:left="296" w:hanging="437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919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4.感染力：演讲具有较强的吸引力和号召力，能较好地与听众感情融合在一起，互动效果良好。（10分）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25" w:type="dxa"/>
            <w:vAlign w:val="center"/>
          </w:tcPr>
          <w:p>
            <w:pPr>
              <w:overflowPunct w:val="0"/>
              <w:spacing w:line="420" w:lineRule="exact"/>
              <w:ind w:left="296" w:hanging="437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形象风度</w:t>
            </w:r>
          </w:p>
          <w:p>
            <w:pPr>
              <w:overflowPunct w:val="0"/>
              <w:spacing w:line="420" w:lineRule="exact"/>
              <w:ind w:left="296" w:hanging="437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（5分）</w:t>
            </w:r>
          </w:p>
        </w:tc>
        <w:tc>
          <w:tcPr>
            <w:tcW w:w="7919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着装整洁、端庄、大方，举止自然得体，有风度。（5分）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25" w:type="dxa"/>
            <w:vAlign w:val="center"/>
          </w:tcPr>
          <w:p>
            <w:pPr>
              <w:overflowPunct w:val="0"/>
              <w:spacing w:line="420" w:lineRule="exact"/>
              <w:ind w:left="-141"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时   间</w:t>
            </w:r>
          </w:p>
          <w:p>
            <w:pPr>
              <w:overflowPunct w:val="0"/>
              <w:spacing w:line="420" w:lineRule="exact"/>
              <w:ind w:left="-141"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（5分）</w:t>
            </w:r>
          </w:p>
        </w:tc>
        <w:tc>
          <w:tcPr>
            <w:tcW w:w="7919" w:type="dxa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时间控制：演讲时间控制在5-8分钟之内，超时扣分。（5分）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B697C"/>
    <w:rsid w:val="258B6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宋体"/>
      <w:kern w:val="0"/>
      <w:sz w:val="24"/>
    </w:rPr>
  </w:style>
  <w:style w:type="paragraph" w:customStyle="1" w:styleId="5">
    <w:name w:val="列出段落11"/>
    <w:basedOn w:val="1"/>
    <w:qFormat/>
    <w:uiPriority w:val="0"/>
    <w:pPr>
      <w:widowControl/>
      <w:kinsoku w:val="0"/>
      <w:overflowPunct w:val="0"/>
      <w:spacing w:before="80" w:line="216" w:lineRule="auto"/>
      <w:ind w:left="447" w:leftChars="-47" w:firstLine="420" w:firstLineChars="200"/>
      <w:jc w:val="left"/>
      <w:textAlignment w:val="baseline"/>
    </w:pPr>
    <w:rPr>
      <w:rFonts w:ascii="仿宋" w:hAnsi="仿宋" w:eastAsia="仿宋" w:cs="仿宋_GB2312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2019-04-09T06:34:00Z</dcterms:created>
  <dc:creator>吴璠</dc:creator>
  <cp:lastModifiedBy>吴璠</cp:lastModifiedBy>
  <dcterms:modified xsi:type="dcterms:W3CDTF">2019-04-09T06:34:40Z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