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152BF" w14:textId="77777777" w:rsidR="00F23B75" w:rsidRDefault="00F23B75" w:rsidP="00F23B75">
      <w:pPr>
        <w:overflowPunct w:val="0"/>
        <w:spacing w:line="640" w:lineRule="exact"/>
        <w:ind w:left="-141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sz w:val="36"/>
          <w:szCs w:val="36"/>
        </w:rPr>
        <w:t>第八届全国品牌故事演讲比赛全国总决赛获奖名单</w:t>
      </w:r>
    </w:p>
    <w:p w14:paraId="25A0263B" w14:textId="77777777" w:rsidR="00F23B75" w:rsidRDefault="00F23B75" w:rsidP="00F23B75">
      <w:pPr>
        <w:overflowPunct w:val="0"/>
        <w:spacing w:line="640" w:lineRule="exact"/>
        <w:ind w:left="-141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249"/>
        <w:gridCol w:w="1056"/>
        <w:gridCol w:w="3741"/>
      </w:tblGrid>
      <w:tr w:rsidR="00F23B75" w14:paraId="5CEDA4E8" w14:textId="77777777" w:rsidTr="001B6191">
        <w:trPr>
          <w:trHeight w:val="400"/>
        </w:trPr>
        <w:tc>
          <w:tcPr>
            <w:tcW w:w="803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BE76BC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1F13B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企　业　名　称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449D4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选手姓名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251F34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演讲题目</w:t>
            </w:r>
          </w:p>
        </w:tc>
      </w:tr>
      <w:tr w:rsidR="00F23B75" w14:paraId="08FF5E41" w14:textId="77777777" w:rsidTr="001B6191">
        <w:trPr>
          <w:trHeight w:val="400"/>
        </w:trPr>
        <w:tc>
          <w:tcPr>
            <w:tcW w:w="803" w:type="dxa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C3D2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22DE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纳思达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8982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王俊超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17C0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《打造的不是芯片而是脊梁》</w:t>
            </w:r>
          </w:p>
        </w:tc>
      </w:tr>
      <w:tr w:rsidR="00F23B75" w14:paraId="2B30AD56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F8AF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273F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安徽棋盘塔生态农业股份有限公司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826A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黄宇婷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F663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《新农人入职记》</w:t>
            </w:r>
          </w:p>
        </w:tc>
      </w:tr>
      <w:tr w:rsidR="00F23B75" w14:paraId="3CAAC63B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68AFF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F087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云南师范大学附属小学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3AC8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字舜萍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F340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《书写附小》</w:t>
            </w:r>
          </w:p>
        </w:tc>
      </w:tr>
      <w:tr w:rsidR="00F23B75" w14:paraId="24FD4876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3A44A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2A97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杭州市临安区供电公司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AFF9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缪乐颖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BE56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《赋能全面小康的“三份答卷”》</w:t>
            </w:r>
          </w:p>
        </w:tc>
      </w:tr>
      <w:tr w:rsidR="00F23B75" w14:paraId="2B0CDAA2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1A3BF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397C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珠海凌达压缩机有限公司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35CE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朱芸聪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FE40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《大国制造 始于匠心》</w:t>
            </w:r>
          </w:p>
        </w:tc>
      </w:tr>
      <w:tr w:rsidR="00F23B75" w14:paraId="5D6AE6CF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C41C2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E37F3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陆军军医大学第二附属医院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D93AB8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唐杰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29533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《临别的军礼》</w:t>
            </w:r>
          </w:p>
        </w:tc>
      </w:tr>
      <w:tr w:rsidR="00F23B75" w14:paraId="732C49A8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56E03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A489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湘潭电机股份有限公司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0EC4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邓迪予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63F6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《寻找老板凳的主人》</w:t>
            </w:r>
          </w:p>
        </w:tc>
      </w:tr>
      <w:tr w:rsidR="00F23B75" w14:paraId="44863504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2A50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2904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新疆天业（集团）有限公司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6DD1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CDCF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《水稻“搬家”进旱地》</w:t>
            </w:r>
          </w:p>
        </w:tc>
      </w:tr>
      <w:tr w:rsidR="00F23B75" w14:paraId="33EE6860" w14:textId="77777777" w:rsidTr="001B6191">
        <w:trPr>
          <w:trHeight w:val="434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CBE55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EA19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云南师范大学附属小学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9E81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冯镜宇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A543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《唱一首歌，给您听》</w:t>
            </w:r>
          </w:p>
        </w:tc>
      </w:tr>
      <w:tr w:rsidR="00F23B75" w14:paraId="2407E54B" w14:textId="77777777" w:rsidTr="001B6191">
        <w:trPr>
          <w:trHeight w:val="646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6F7E6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1284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中国铁路上海局集团有限公司</w:t>
            </w:r>
          </w:p>
          <w:p w14:paraId="6D72A04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徐州工务段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AB88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赵彤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4ED1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《精美的铺路石会唱歌》</w:t>
            </w:r>
          </w:p>
        </w:tc>
      </w:tr>
      <w:tr w:rsidR="00F23B75" w14:paraId="1B911ADF" w14:textId="77777777" w:rsidTr="001B6191">
        <w:trPr>
          <w:trHeight w:val="434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43D98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BD7C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浙江吉利控股集团有限公司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17B7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张彤彤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9F7B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《有一种态度叫每一个分贝都很讲究》</w:t>
            </w:r>
          </w:p>
        </w:tc>
      </w:tr>
      <w:tr w:rsidR="00F23B75" w14:paraId="2BC21618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0AC5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12CF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中国商用飞机有限责任公司</w:t>
            </w:r>
          </w:p>
          <w:p w14:paraId="7C47275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上海飞机设计研究院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D417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郭玮宏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59C1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《平凡，又不平凡》</w:t>
            </w:r>
          </w:p>
        </w:tc>
      </w:tr>
      <w:tr w:rsidR="00F23B75" w14:paraId="1904CCA6" w14:textId="77777777" w:rsidTr="001B6191">
        <w:trPr>
          <w:trHeight w:val="73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6543C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A608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广州白云国际机场股份有限公司</w:t>
            </w:r>
          </w:p>
          <w:p w14:paraId="4805257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（客户服务中心）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BB9D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王爱婷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49AD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《96158，春风千万家》</w:t>
            </w:r>
          </w:p>
        </w:tc>
      </w:tr>
      <w:tr w:rsidR="00F23B75" w14:paraId="1F9B32D6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BCC07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F0C9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富海集团有限公司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229A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张弘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6071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《节小清养成记》</w:t>
            </w:r>
          </w:p>
        </w:tc>
      </w:tr>
      <w:tr w:rsidR="00F23B75" w14:paraId="2C4388DF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9ECAC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94D6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昌河飞机工业（集团）有限责任公司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BA78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邱国强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800C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《航空情  报国志》</w:t>
            </w:r>
          </w:p>
        </w:tc>
      </w:tr>
      <w:tr w:rsidR="00F23B75" w14:paraId="71339260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6A908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F5F7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</w:t>
            </w:r>
          </w:p>
          <w:p w14:paraId="362E1D9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舟山供电公司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2F1A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刘芊芊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DFA9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《追光百年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乘风破浪的舟山电力》</w:t>
            </w:r>
          </w:p>
        </w:tc>
      </w:tr>
      <w:tr w:rsidR="00F23B75" w14:paraId="2CA7BCC9" w14:textId="77777777" w:rsidTr="001B6191">
        <w:trPr>
          <w:trHeight w:val="422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36210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5DCF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上海市儿童福利院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A27A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马叶君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FEF2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《启心育苗》</w:t>
            </w:r>
          </w:p>
        </w:tc>
      </w:tr>
      <w:tr w:rsidR="00F23B75" w14:paraId="15EB6070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23546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C2987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中山大学附属第一医院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61005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李剑波</w:t>
            </w:r>
          </w:p>
          <w:p w14:paraId="215749B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王饶萍</w:t>
            </w:r>
            <w:proofErr w:type="gramEnd"/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CB4249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《不忘初心援藏路，共筑健康中国梦》</w:t>
            </w:r>
          </w:p>
        </w:tc>
      </w:tr>
      <w:tr w:rsidR="00F23B75" w14:paraId="2E130EE0" w14:textId="77777777" w:rsidTr="001B6191">
        <w:trPr>
          <w:trHeight w:val="682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F5E0A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765B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中铁山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桥集团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5431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朱婷婷</w:t>
            </w:r>
          </w:p>
          <w:p w14:paraId="209CC49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张海明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DD36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《两条京张线  一个山桥厂》</w:t>
            </w:r>
          </w:p>
        </w:tc>
      </w:tr>
      <w:tr w:rsidR="00F23B75" w14:paraId="03876821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E6AAA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EB39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中国铁路上海局集团有限公司</w:t>
            </w:r>
          </w:p>
          <w:p w14:paraId="2DFC1AF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金华车务段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36CA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吴俊元</w:t>
            </w:r>
          </w:p>
          <w:p w14:paraId="078BB38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张思宇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34E1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《中欧班列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享誉全球的金丝带》</w:t>
            </w:r>
          </w:p>
        </w:tc>
      </w:tr>
      <w:tr w:rsidR="00F23B75" w14:paraId="3E9B67D4" w14:textId="77777777" w:rsidTr="001B6191">
        <w:trPr>
          <w:trHeight w:val="400"/>
        </w:trPr>
        <w:tc>
          <w:tcPr>
            <w:tcW w:w="803" w:type="dxa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26E0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53ED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东阿阿胶股份有限公司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9A99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师宜帅</w:t>
            </w:r>
            <w:proofErr w:type="gramEnd"/>
          </w:p>
          <w:p w14:paraId="12AB984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刘艳会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E1C9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《锁谏》</w:t>
            </w:r>
          </w:p>
        </w:tc>
      </w:tr>
      <w:tr w:rsidR="00F23B75" w14:paraId="36438D12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B18D7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4CE5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上海国际机场股份有限公司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DB31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王怡雯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CED2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《我在您身边》</w:t>
            </w:r>
          </w:p>
        </w:tc>
      </w:tr>
      <w:tr w:rsidR="00F23B75" w14:paraId="65D15F6A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7CE71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7BC4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新兴铸管股份有限公司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E2FC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胡莎莎</w:t>
            </w:r>
          </w:p>
          <w:p w14:paraId="6D0CC72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曹熠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2054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《在战疫保供中彰显品牌力量》</w:t>
            </w:r>
          </w:p>
        </w:tc>
      </w:tr>
      <w:tr w:rsidR="00F23B75" w14:paraId="43774406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6518E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38B9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昆明市长春剧院有限公司（讲武文创）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E823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曾斯莹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5219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《把爱写在心里》</w:t>
            </w:r>
          </w:p>
        </w:tc>
      </w:tr>
      <w:tr w:rsidR="00F23B75" w14:paraId="252A3DE9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978AA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6ED7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广州白云国际机场空港快线运输</w:t>
            </w:r>
          </w:p>
          <w:p w14:paraId="56A0FB0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AD44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孙继勇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E32A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《春风服务护航，让爱带您回家》</w:t>
            </w:r>
          </w:p>
        </w:tc>
      </w:tr>
      <w:tr w:rsidR="00F23B75" w14:paraId="4D6830FE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5D62E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687F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湖南瑶珍粮油有限公司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9EB3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蒋珍凤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2501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《以初心守“粮”心》</w:t>
            </w:r>
          </w:p>
        </w:tc>
      </w:tr>
      <w:tr w:rsidR="00F23B75" w14:paraId="78334595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C4C8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1939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国网浙江海宁市供电有限公司</w:t>
            </w:r>
            <w:proofErr w:type="gramEnd"/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8D87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林江韵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3F17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《值班表里的幸福事》</w:t>
            </w:r>
          </w:p>
        </w:tc>
      </w:tr>
      <w:tr w:rsidR="00F23B75" w14:paraId="192B4AFE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15FC9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4893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东风柳州汽车有限公司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0219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梁宇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4D92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《风雨征程，镇守龙城》</w:t>
            </w:r>
          </w:p>
        </w:tc>
      </w:tr>
      <w:tr w:rsidR="00F23B75" w14:paraId="5F34F1AB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8B0F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DAB50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荆州市第二人民医院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5F7C3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42D76D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《百年二医耀荆楚》</w:t>
            </w:r>
          </w:p>
        </w:tc>
      </w:tr>
      <w:tr w:rsidR="00F23B75" w14:paraId="6B3FD30A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8059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C1F5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厦门航空有限公司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FC2FF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王梦真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9EAC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《用平凡坚守，书写防疫决心》</w:t>
            </w:r>
          </w:p>
        </w:tc>
      </w:tr>
      <w:tr w:rsidR="00F23B75" w14:paraId="3BCE9074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01A2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8E76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浙江吉利控股集团有限公司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2E11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陈益民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30F4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《火眼金睛识故障，市场质量守护神》</w:t>
            </w:r>
          </w:p>
        </w:tc>
      </w:tr>
      <w:tr w:rsidR="00F23B75" w14:paraId="406EFE33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894AB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8BC5ED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航空总医院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8FBF6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王东杰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EAF26C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《为了敖汉人的笑容》</w:t>
            </w:r>
          </w:p>
        </w:tc>
      </w:tr>
      <w:tr w:rsidR="00F23B75" w14:paraId="30EF211F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AD1E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4646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贵州磷化（集团）有限责任公司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CFEF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欧阳予宣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E160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《粮食安全大于天》</w:t>
            </w:r>
          </w:p>
        </w:tc>
      </w:tr>
      <w:tr w:rsidR="00F23B75" w14:paraId="2E80C32C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6664C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F48C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</w:t>
            </w:r>
          </w:p>
          <w:p w14:paraId="7736D11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无锡供电分公司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0CD1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谢斐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9459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《宜兴紫砂 不浴火的涅槃》</w:t>
            </w:r>
          </w:p>
        </w:tc>
      </w:tr>
      <w:tr w:rsidR="00F23B75" w14:paraId="5D8F72DE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C43BB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F211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国家管网集团西部管道有限责任公司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660F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施晶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331F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《“一毫米”的责任》</w:t>
            </w:r>
          </w:p>
        </w:tc>
      </w:tr>
      <w:tr w:rsidR="00F23B75" w14:paraId="3E31CDF6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68EB4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D8A5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0C3B5B18" wp14:editId="5C2257D2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2C9004A8" wp14:editId="2C0F740E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元翔（厦门）国际航空港</w:t>
            </w:r>
          </w:p>
          <w:p w14:paraId="058154F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股份有限公司地勤服务分公司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A48ED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龚超赛 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博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9DB6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《从此刻，开启美好旅行》</w:t>
            </w:r>
          </w:p>
        </w:tc>
      </w:tr>
      <w:tr w:rsidR="00F23B75" w14:paraId="6C73885B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73946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D034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中国电建集团贵州工程有限公司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3944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唐雪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B7D5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《遥远国度的绿色印迹》</w:t>
            </w:r>
          </w:p>
        </w:tc>
      </w:tr>
      <w:tr w:rsidR="00F23B75" w14:paraId="7A90CCAA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2F589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2409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海南椰岛（集团）股份有限公司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4C70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李瑞杰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55B0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《椰岛鹿龟酒传奇故事》</w:t>
            </w:r>
          </w:p>
        </w:tc>
      </w:tr>
      <w:tr w:rsidR="00F23B75" w14:paraId="4A09CF22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88268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F91F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中国铁路上海局集团有限公司杭州站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EB34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杨咪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1684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《杭州站 疫情下的坚守》</w:t>
            </w:r>
          </w:p>
        </w:tc>
      </w:tr>
      <w:tr w:rsidR="00F23B75" w14:paraId="1157ED9A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C2603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B390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淮北矿业（集团）有限责任公司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87A3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吴梅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58FB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《走进人民大会堂的“煤亮子”》</w:t>
            </w:r>
          </w:p>
        </w:tc>
      </w:tr>
      <w:tr w:rsidR="00F23B75" w14:paraId="204F78B5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2D94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74D3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江苏童讯科技有限公司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9322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孙斌斌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51A5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《阿童目：守护成长，助力教育》</w:t>
            </w:r>
          </w:p>
        </w:tc>
      </w:tr>
      <w:tr w:rsidR="00F23B75" w14:paraId="232E94EA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68515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C3B7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江西铜业股份有限公司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3017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彭碧雯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C81D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《小姑娘的大责任》</w:t>
            </w:r>
          </w:p>
        </w:tc>
      </w:tr>
      <w:tr w:rsidR="00F23B75" w14:paraId="71A4DFCF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38D21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A06B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华北制药股份有限公司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FE77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李倩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F329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《我们不后悔》</w:t>
            </w:r>
          </w:p>
        </w:tc>
      </w:tr>
      <w:tr w:rsidR="00F23B75" w14:paraId="452FAB41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B0C4C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3A27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南方电网佛山顺德供电局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B92E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吴思媛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0920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《让群众更满意的人民电业》</w:t>
            </w:r>
          </w:p>
        </w:tc>
      </w:tr>
      <w:tr w:rsidR="00F23B75" w14:paraId="7B344864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9AEBC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13F2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湖南吉利汽车部件有限公司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FD73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蔡妙花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026F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《塑造吉利服务品牌 成就民族汽车梦想》</w:t>
            </w:r>
          </w:p>
        </w:tc>
      </w:tr>
      <w:tr w:rsidR="00F23B75" w14:paraId="7CCA568C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A2309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EC9B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甘肃翁福化工有限责任公司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E3DB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  佳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2581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《生命之源》</w:t>
            </w:r>
          </w:p>
        </w:tc>
      </w:tr>
      <w:tr w:rsidR="00F23B75" w14:paraId="361E9178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74426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E596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珠海优特电力科技股份有限公司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9423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梁冬军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D80A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《自主创新 守护电力安全》</w:t>
            </w:r>
          </w:p>
        </w:tc>
      </w:tr>
      <w:tr w:rsidR="00F23B75" w14:paraId="30F7E0C4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F6A28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857E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东阿阿胶股份有限公司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0E47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张欢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8FE1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《闪光的金奖，飘香的旗》</w:t>
            </w:r>
          </w:p>
        </w:tc>
      </w:tr>
      <w:tr w:rsidR="00F23B75" w14:paraId="116D5118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68C15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8DA0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捷显示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科技(武汉)有限公司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1BEB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唐建明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FE9A2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《世界之冠，频频报捷》</w:t>
            </w:r>
          </w:p>
        </w:tc>
      </w:tr>
      <w:tr w:rsidR="00F23B75" w14:paraId="0D7CFCBD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CC7A8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44BE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内蒙古包钢钢联股份有限公司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AFB40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李华云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9A60B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《草原“钢铁侠”》</w:t>
            </w:r>
          </w:p>
        </w:tc>
      </w:tr>
      <w:tr w:rsidR="00F23B75" w14:paraId="2A6879B7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8913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89BF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许继集团有限公司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32AA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李永帅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8ABE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《这一块儿，中国说了算》</w:t>
            </w:r>
          </w:p>
        </w:tc>
      </w:tr>
      <w:tr w:rsidR="00F23B75" w14:paraId="0DCAA238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23A6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80C0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甘肃第一建设集团有限责任公司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1B39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金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2B1C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《“一建”如故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致一建的一封情书》</w:t>
            </w:r>
          </w:p>
        </w:tc>
      </w:tr>
      <w:tr w:rsidR="00F23B75" w14:paraId="18F66603" w14:textId="77777777" w:rsidTr="001B6191">
        <w:trPr>
          <w:trHeight w:val="400"/>
        </w:trPr>
        <w:tc>
          <w:tcPr>
            <w:tcW w:w="803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BDF50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F6E716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67E3FA73" wp14:editId="300C04EA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3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58255781" wp14:editId="2B9AC92E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4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陕西圣唐乳业有限公司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013E0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  杰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B67D6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《“羊奶哥”的理想》</w:t>
            </w:r>
          </w:p>
        </w:tc>
      </w:tr>
      <w:tr w:rsidR="00F23B75" w14:paraId="48E387A9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B44965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08C6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江苏双沟酒业股份有限公司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6DD5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杨露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5A2C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《一坛酒，三代人》</w:t>
            </w:r>
          </w:p>
        </w:tc>
      </w:tr>
      <w:tr w:rsidR="00F23B75" w14:paraId="142F9470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D83B87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0A1C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内蒙古包钢钢联股份有限公司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FB332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贾涛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张迪</w:t>
            </w:r>
          </w:p>
          <w:p w14:paraId="47E6FDB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孟德海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F5FE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《战“疫”有我，包钢在行动》</w:t>
            </w:r>
          </w:p>
        </w:tc>
      </w:tr>
      <w:tr w:rsidR="00F23B75" w14:paraId="4C4E82E3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5E4CE8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906F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金晶（集团）有限公司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C414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张强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09D4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《我和我的家》</w:t>
            </w:r>
          </w:p>
        </w:tc>
      </w:tr>
      <w:tr w:rsidR="00F23B75" w14:paraId="787E47E8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000CF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F2D8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广州白云国际机场股份有限公司</w:t>
            </w:r>
          </w:p>
          <w:p w14:paraId="1782C2B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（安检护卫部）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4366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雁</w:t>
            </w:r>
            <w:proofErr w:type="gramEnd"/>
          </w:p>
          <w:p w14:paraId="1B56E98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李威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A968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《我是白云安检人》</w:t>
            </w:r>
          </w:p>
        </w:tc>
      </w:tr>
      <w:tr w:rsidR="00F23B75" w14:paraId="281B7DC5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998166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5F21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东阿阿胶股份有限公司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5DDA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卓沛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沛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56CC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《印尼药神的中国药》</w:t>
            </w:r>
          </w:p>
        </w:tc>
      </w:tr>
      <w:tr w:rsidR="00F23B75" w14:paraId="796BAA6D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B4A6C2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E3B8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武汉凌达压缩机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E050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向恒洋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3C1B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《匠心筑梦，为爱而行》</w:t>
            </w:r>
          </w:p>
        </w:tc>
      </w:tr>
      <w:tr w:rsidR="00F23B75" w14:paraId="39F96CA1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760EBC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2014F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武汉市黄鹤楼公园管理处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D048C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彭亚琳</w:t>
            </w:r>
          </w:p>
          <w:p w14:paraId="1C85C60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陈佳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9CC8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《黄鹤精神永流传  抗疫奉献写新篇》</w:t>
            </w:r>
          </w:p>
        </w:tc>
      </w:tr>
      <w:tr w:rsidR="00F23B75" w14:paraId="2AF485F9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C93ECC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7AD79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大连港湾工程有限公司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AACF67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宋锎民</w:t>
            </w:r>
            <w:proofErr w:type="gramEnd"/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78522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《安全守望者的一天》</w:t>
            </w:r>
          </w:p>
        </w:tc>
      </w:tr>
      <w:tr w:rsidR="00F23B75" w14:paraId="18B375B6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C47934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A67E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海南中和药业股份有限公司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0E29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崔翠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2556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《爱的奇迹》</w:t>
            </w:r>
          </w:p>
        </w:tc>
      </w:tr>
      <w:tr w:rsidR="00F23B75" w14:paraId="135FBAE5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7B7956B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BFC9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海南中和药业股份有限公司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61B1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程文婷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9892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《英雄的城市，英雄的人》</w:t>
            </w:r>
          </w:p>
        </w:tc>
      </w:tr>
      <w:tr w:rsidR="00F23B75" w14:paraId="5EF88AE6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91A43A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6386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江苏中烟工业有限责任公司</w:t>
            </w:r>
          </w:p>
          <w:p w14:paraId="26BDF65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徐州卷烟厂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079A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张舒  周婧</w:t>
            </w:r>
          </w:p>
          <w:p w14:paraId="0767631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晶石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1536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《两本日记》</w:t>
            </w:r>
          </w:p>
        </w:tc>
      </w:tr>
      <w:tr w:rsidR="00F23B75" w14:paraId="58D7597D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F59183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ADC476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陕西西凤酒厂集团有限公司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AB003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李怡涵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E34561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《丰碑》</w:t>
            </w:r>
          </w:p>
        </w:tc>
      </w:tr>
      <w:tr w:rsidR="00F23B75" w14:paraId="1A7242BC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89105E6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C1B3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中国电建集团中南勘测设计研究院</w:t>
            </w:r>
          </w:p>
          <w:p w14:paraId="55CC5AC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369A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刘东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9BC1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《勇摘藏珠的中南院人》</w:t>
            </w:r>
          </w:p>
        </w:tc>
      </w:tr>
      <w:tr w:rsidR="00F23B75" w14:paraId="15716A5B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C76E17E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5654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河南省四通锅炉有限公司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B521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张瑜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8715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《四通锅炉抗疫创新谱新篇》</w:t>
            </w:r>
          </w:p>
        </w:tc>
      </w:tr>
      <w:tr w:rsidR="00F23B75" w14:paraId="28E57F79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09E4AC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67C7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广西银泉化工有限责任公司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2B7B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赵孝峰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F3F2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《善用资源传奇》</w:t>
            </w:r>
          </w:p>
        </w:tc>
      </w:tr>
      <w:tr w:rsidR="00F23B75" w14:paraId="52055279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581E6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3EA6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洛阳LYC轴承有限公司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5459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王辉 张瑞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BA49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《追求卓越品质 铸就百年洛轴》</w:t>
            </w:r>
          </w:p>
        </w:tc>
      </w:tr>
      <w:tr w:rsidR="00F23B75" w14:paraId="593793A2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39D934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E734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贵州茅台酒厂（集团）习酒</w:t>
            </w:r>
          </w:p>
          <w:p w14:paraId="43A997B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E9D1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李元尧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DC2D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《习酒，为美好生活见证》</w:t>
            </w:r>
          </w:p>
        </w:tc>
      </w:tr>
      <w:tr w:rsidR="00F23B75" w14:paraId="46AD4A59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427812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A93653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荆州水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集团有限公司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9F3FA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王思宇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59E4D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《会当击水三千里  此心安处是吾家》</w:t>
            </w:r>
          </w:p>
        </w:tc>
      </w:tr>
      <w:tr w:rsidR="00F23B75" w14:paraId="0C536648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0A194B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9075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昆明地铁运营有限公司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C990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丁钰蕊</w:t>
            </w:r>
          </w:p>
          <w:p w14:paraId="7D27C54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官月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媛</w:t>
            </w:r>
            <w:proofErr w:type="gramEnd"/>
          </w:p>
          <w:p w14:paraId="79C770D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07EF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《匠心地铁，筑梦未来》</w:t>
            </w:r>
          </w:p>
        </w:tc>
      </w:tr>
      <w:tr w:rsidR="00F23B75" w14:paraId="2204A939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879392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549D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新疆建筑科学研究院（有限责任公司）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DA17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门晓飞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8BB4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《勇做科研创新的开拓者》</w:t>
            </w:r>
          </w:p>
        </w:tc>
      </w:tr>
      <w:tr w:rsidR="00F23B75" w14:paraId="0B62B13F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7DCA5CF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1AF3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古井贡酒股份有限公司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BD9F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张廷廷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51A9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凤凰涅槃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年份原浆与古井贡酒</w:t>
            </w:r>
          </w:p>
          <w:p w14:paraId="3E7AE2F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的新生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proofErr w:type="gramEnd"/>
          </w:p>
        </w:tc>
      </w:tr>
      <w:tr w:rsidR="00F23B75" w14:paraId="7DF50153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366D3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9B59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金川集团股份有限公司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777E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陈正潞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FDF4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《开疆拓土  树“金”立“川”》</w:t>
            </w:r>
          </w:p>
        </w:tc>
      </w:tr>
      <w:tr w:rsidR="00F23B75" w14:paraId="58D54924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40D440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B61E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安阳钢铁集团有限责任公司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7E62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李莹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492E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《风雨同舟 砥砺前行》</w:t>
            </w:r>
          </w:p>
        </w:tc>
      </w:tr>
      <w:tr w:rsidR="00F23B75" w14:paraId="2C3403A6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63C904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3573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海南天然橡胶产业集团股份有限公司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6FFF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吴思敏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5F4F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《聚“胶”点滴，挺起民族脊梁》</w:t>
            </w:r>
          </w:p>
        </w:tc>
      </w:tr>
      <w:tr w:rsidR="00F23B75" w14:paraId="34E3D6D3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7CAF33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5A24B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长光卫星技术有限公司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EB37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吴清爽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D774D7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《新时代的“造星人”》</w:t>
            </w:r>
          </w:p>
        </w:tc>
      </w:tr>
      <w:tr w:rsidR="00F23B75" w14:paraId="4B0ADB4A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B53B83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B8E8C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大连出版社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C7127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毕铭真</w:t>
            </w:r>
            <w:proofErr w:type="gramEnd"/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A1CB9A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《“大白鲸”的故事》</w:t>
            </w:r>
          </w:p>
        </w:tc>
      </w:tr>
      <w:tr w:rsidR="00F23B75" w14:paraId="33F089EE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8B7262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2B004E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空军军医大学第二附属医院</w:t>
            </w:r>
          </w:p>
          <w:p w14:paraId="45B8C99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（唐都医院）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1A7E1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C65440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0"/>
                <w:szCs w:val="20"/>
                <w:lang w:bidi="ar"/>
              </w:rPr>
              <w:t>《战疫检兵 验阵以待 直面病毒 不胜不休》</w:t>
            </w:r>
          </w:p>
        </w:tc>
      </w:tr>
      <w:tr w:rsidR="00F23B75" w14:paraId="5D3B659F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DE835D2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58245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九江联盛实业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集团有限公司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367C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田慧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05D6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《浔阳江畔好人梦》</w:t>
            </w:r>
          </w:p>
        </w:tc>
      </w:tr>
      <w:tr w:rsidR="00F23B75" w14:paraId="6F0F0CD2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AB6699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E989B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贵州茅台酒厂（集团）习酒</w:t>
            </w:r>
          </w:p>
          <w:p w14:paraId="0C3153B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5726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龙观梅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32BA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《以君子之品，敬百亿征程》</w:t>
            </w:r>
          </w:p>
        </w:tc>
      </w:tr>
      <w:tr w:rsidR="00F23B75" w14:paraId="612861E7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F6BBBFE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317C1B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荆州市中心血站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70278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朱芸芸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6AA5FC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《坚守-疫情下我们的故事》</w:t>
            </w:r>
          </w:p>
        </w:tc>
      </w:tr>
      <w:tr w:rsidR="00F23B75" w14:paraId="7571B504" w14:textId="77777777" w:rsidTr="001B6191">
        <w:trPr>
          <w:trHeight w:val="400"/>
        </w:trPr>
        <w:tc>
          <w:tcPr>
            <w:tcW w:w="803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40BF3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最佳</w:t>
            </w:r>
          </w:p>
          <w:p w14:paraId="7FF5B60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故事奖</w:t>
            </w: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559BE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</w:t>
            </w:r>
          </w:p>
          <w:p w14:paraId="3F4A2FD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无锡供电分公司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A969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谢斐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0C56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《宜兴紫砂 不浴火的涅槃》</w:t>
            </w:r>
          </w:p>
        </w:tc>
      </w:tr>
      <w:tr w:rsidR="00F23B75" w14:paraId="43ABE7CF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3A47ED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4E6111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杭州市临安区供电公司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B39F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缪乐颖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C581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《赋能全面小康的“三份答卷”》</w:t>
            </w:r>
          </w:p>
        </w:tc>
      </w:tr>
      <w:tr w:rsidR="00F23B75" w14:paraId="6AA13E63" w14:textId="77777777" w:rsidTr="001B6191">
        <w:trPr>
          <w:trHeight w:val="400"/>
        </w:trPr>
        <w:tc>
          <w:tcPr>
            <w:tcW w:w="803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4E8C37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最具感染力奖</w:t>
            </w: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9EBEA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珠海凌达压缩机有限公司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62A5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朱芸聪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36BF4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《大国制造 始于匠心》</w:t>
            </w:r>
          </w:p>
        </w:tc>
      </w:tr>
      <w:tr w:rsidR="00F23B75" w14:paraId="581EA1B9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E3587F" w14:textId="77777777" w:rsidR="00F23B75" w:rsidRDefault="00F23B75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C6D5A2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东阿阿胶股份有限公司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E64FE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张欢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54681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《闪光的金奖，飘香的旗》</w:t>
            </w:r>
          </w:p>
        </w:tc>
      </w:tr>
      <w:tr w:rsidR="00F23B75" w14:paraId="367889AC" w14:textId="77777777" w:rsidTr="001B6191">
        <w:trPr>
          <w:trHeight w:val="400"/>
        </w:trPr>
        <w:tc>
          <w:tcPr>
            <w:tcW w:w="803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A2F0E66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最具</w:t>
            </w:r>
          </w:p>
          <w:p w14:paraId="6A4830E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人气奖</w:t>
            </w:r>
            <w:proofErr w:type="gramEnd"/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87E8B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</w:t>
            </w:r>
          </w:p>
          <w:p w14:paraId="6EF7075F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无锡供电分公司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2BA88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谢斐</w:t>
            </w:r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A9FF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《宜兴紫砂 不浴火的涅槃》</w:t>
            </w:r>
          </w:p>
        </w:tc>
      </w:tr>
      <w:tr w:rsidR="00F23B75" w14:paraId="2BF9E61B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466061" w14:textId="77777777" w:rsidR="00F23B75" w:rsidRDefault="00F23B75" w:rsidP="001B6191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EC3B5C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陕西西凤酒厂集团有限公司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0AE1543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李怡涵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7260D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3360" behindDoc="0" locked="0" layoutInCell="1" allowOverlap="1" wp14:anchorId="6C24B0F7" wp14:editId="56A5E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5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4384" behindDoc="0" locked="0" layoutInCell="1" allowOverlap="1" wp14:anchorId="360D9AD9" wp14:editId="42FA42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6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《丰碑》</w:t>
            </w:r>
          </w:p>
        </w:tc>
      </w:tr>
      <w:tr w:rsidR="00F23B75" w14:paraId="56CD5ED3" w14:textId="77777777" w:rsidTr="001B6191">
        <w:trPr>
          <w:trHeight w:val="40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CFD7705" w14:textId="77777777" w:rsidR="00F23B75" w:rsidRDefault="00F23B75" w:rsidP="001B6191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CBD329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陕西圣唐乳业有限公司</w:t>
            </w:r>
          </w:p>
        </w:tc>
        <w:tc>
          <w:tcPr>
            <w:tcW w:w="105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70854A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王杰</w:t>
            </w:r>
          </w:p>
        </w:tc>
        <w:tc>
          <w:tcPr>
            <w:tcW w:w="374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B646F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《“羊奶哥”的理想》</w:t>
            </w:r>
          </w:p>
        </w:tc>
      </w:tr>
      <w:tr w:rsidR="00F23B75" w14:paraId="1AD22DFF" w14:textId="77777777" w:rsidTr="001B6191">
        <w:trPr>
          <w:trHeight w:val="390"/>
        </w:trPr>
        <w:tc>
          <w:tcPr>
            <w:tcW w:w="803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BBB07A" w14:textId="77777777" w:rsidR="00F23B75" w:rsidRDefault="00F23B75" w:rsidP="001B6191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E6DFA67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西藏地球第三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产业发展有限公司</w:t>
            </w:r>
          </w:p>
        </w:tc>
        <w:tc>
          <w:tcPr>
            <w:tcW w:w="1056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C4990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普珍</w:t>
            </w:r>
            <w:proofErr w:type="gramEnd"/>
          </w:p>
        </w:tc>
        <w:tc>
          <w:tcPr>
            <w:tcW w:w="374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EF4CD" w14:textId="77777777" w:rsidR="00F23B75" w:rsidRDefault="00F23B75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《百年圆梦奔小康 品牌引领新生活》</w:t>
            </w:r>
          </w:p>
        </w:tc>
      </w:tr>
    </w:tbl>
    <w:p w14:paraId="77E49C17" w14:textId="77777777" w:rsidR="00BE2671" w:rsidRPr="00F23B75" w:rsidRDefault="00BE2671"/>
    <w:sectPr w:rsidR="00BE2671" w:rsidRPr="00F2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75"/>
    <w:rsid w:val="00BE2671"/>
    <w:rsid w:val="00F2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BF2D"/>
  <w15:chartTrackingRefBased/>
  <w15:docId w15:val="{03CADD1D-B2AA-48B5-9701-6D02579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7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苏原白</dc:creator>
  <cp:keywords/>
  <dc:description/>
  <cp:lastModifiedBy>苏原白</cp:lastModifiedBy>
  <cp:revision>1</cp:revision>
  <dcterms:created xsi:type="dcterms:W3CDTF">2020-12-16T06:57:00Z</dcterms:created>
  <dcterms:modified xsi:type="dcterms:W3CDTF">2020-12-16T06:58:00Z</dcterms:modified>
</cp:coreProperties>
</file>