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4A0F7" w14:textId="77777777" w:rsidR="00B30C9A" w:rsidRDefault="00B30C9A" w:rsidP="00B30C9A">
      <w:pPr>
        <w:tabs>
          <w:tab w:val="left" w:pos="0"/>
        </w:tabs>
        <w:spacing w:line="500" w:lineRule="exact"/>
        <w:jc w:val="lef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1</w:t>
      </w:r>
    </w:p>
    <w:p w14:paraId="4BC012B3" w14:textId="77777777" w:rsidR="00B30C9A" w:rsidRDefault="00B30C9A" w:rsidP="00B30C9A">
      <w:pPr>
        <w:tabs>
          <w:tab w:val="left" w:pos="0"/>
        </w:tabs>
        <w:spacing w:beforeLines="150" w:before="468" w:line="50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全国质量信得过班组建设典型经验推荐要求</w:t>
      </w:r>
    </w:p>
    <w:p w14:paraId="229A373E" w14:textId="77777777" w:rsidR="00B30C9A" w:rsidRDefault="00B30C9A" w:rsidP="00B30C9A">
      <w:pPr>
        <w:rPr>
          <w:rFonts w:ascii="黑体" w:eastAsia="黑体" w:hAnsi="黑体"/>
          <w:color w:val="000000"/>
          <w:sz w:val="32"/>
          <w:szCs w:val="32"/>
        </w:rPr>
      </w:pPr>
    </w:p>
    <w:p w14:paraId="114613AD" w14:textId="77777777" w:rsidR="00B30C9A" w:rsidRDefault="00B30C9A" w:rsidP="00B30C9A">
      <w:pPr>
        <w:tabs>
          <w:tab w:val="left" w:pos="1075"/>
        </w:tabs>
        <w:spacing w:line="600" w:lineRule="exact"/>
        <w:ind w:firstLineChars="200" w:firstLine="640"/>
        <w:rPr>
          <w:rFonts w:ascii="仿宋_GB2312" w:eastAsia="仿宋_GB2312" w:hAnsi="宋体"/>
          <w:bCs/>
          <w:color w:val="000000"/>
          <w:sz w:val="32"/>
          <w:szCs w:val="32"/>
        </w:rPr>
      </w:pPr>
      <w:r>
        <w:rPr>
          <w:rFonts w:ascii="仿宋_GB2312" w:eastAsia="仿宋_GB2312" w:hAnsi="Times New Roman" w:hint="eastAsia"/>
          <w:bCs/>
          <w:color w:val="000000"/>
          <w:sz w:val="32"/>
          <w:szCs w:val="32"/>
        </w:rPr>
        <w:t>一、被推荐班组必须是</w:t>
      </w:r>
      <w:r>
        <w:rPr>
          <w:rFonts w:ascii="仿宋_GB2312" w:eastAsia="仿宋_GB2312" w:hAnsi="Times New Roman" w:hint="eastAsia"/>
          <w:color w:val="000000"/>
          <w:sz w:val="32"/>
          <w:szCs w:val="32"/>
        </w:rPr>
        <w:t>企业</w:t>
      </w:r>
      <w:proofErr w:type="gramStart"/>
      <w:r>
        <w:rPr>
          <w:rFonts w:ascii="仿宋_GB2312" w:eastAsia="仿宋_GB2312" w:hAnsi="宋体" w:hint="eastAsia"/>
          <w:bCs/>
          <w:color w:val="000000"/>
          <w:sz w:val="32"/>
          <w:szCs w:val="32"/>
        </w:rPr>
        <w:t>最</w:t>
      </w:r>
      <w:proofErr w:type="gramEnd"/>
      <w:r>
        <w:rPr>
          <w:rFonts w:ascii="仿宋_GB2312" w:eastAsia="仿宋_GB2312" w:hAnsi="宋体" w:hint="eastAsia"/>
          <w:bCs/>
          <w:color w:val="000000"/>
          <w:sz w:val="32"/>
          <w:szCs w:val="32"/>
        </w:rPr>
        <w:t>基础的正式组织单元。</w:t>
      </w:r>
    </w:p>
    <w:p w14:paraId="486D98A2" w14:textId="77777777" w:rsidR="00B30C9A" w:rsidRDefault="00B30C9A" w:rsidP="00B30C9A">
      <w:pPr>
        <w:tabs>
          <w:tab w:val="left" w:pos="1075"/>
        </w:tabs>
        <w:spacing w:line="60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二、班组</w:t>
      </w:r>
      <w:r>
        <w:rPr>
          <w:rFonts w:ascii="仿宋_GB2312" w:eastAsia="仿宋_GB2312" w:hAnsi="Times New Roman" w:hint="eastAsia"/>
          <w:color w:val="000000"/>
          <w:sz w:val="32"/>
          <w:szCs w:val="32"/>
        </w:rPr>
        <w:t>围绕组织的经营战略和战略部署分解目标，本着“质量为顾客和其他相关方创造价值”的核心理念，开</w:t>
      </w:r>
      <w:r>
        <w:rPr>
          <w:rFonts w:ascii="仿宋_GB2312" w:eastAsia="仿宋_GB2312" w:hAnsi="宋体" w:hint="eastAsia"/>
          <w:bCs/>
          <w:color w:val="000000"/>
          <w:sz w:val="32"/>
          <w:szCs w:val="32"/>
        </w:rPr>
        <w:t>展质量信得过班组建设活动并取得成效。</w:t>
      </w:r>
    </w:p>
    <w:p w14:paraId="2F854EF4" w14:textId="77777777" w:rsidR="00B30C9A" w:rsidRDefault="00B30C9A" w:rsidP="00B30C9A">
      <w:pPr>
        <w:tabs>
          <w:tab w:val="left" w:pos="1075"/>
        </w:tabs>
        <w:spacing w:line="60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三、</w:t>
      </w:r>
      <w:r>
        <w:rPr>
          <w:rFonts w:ascii="仿宋_GB2312" w:eastAsia="仿宋_GB2312" w:hAnsi="Times New Roman" w:hint="eastAsia"/>
          <w:color w:val="000000"/>
          <w:sz w:val="32"/>
          <w:szCs w:val="32"/>
        </w:rPr>
        <w:t>班组成员积极参与群众性质量改进活动，有效运用适宜的质量管理理论和工具方法，稳定提高产品、服务和工作质量，取得顾客满意和信赖。</w:t>
      </w:r>
    </w:p>
    <w:p w14:paraId="2832A0C9" w14:textId="77777777" w:rsidR="00B30C9A" w:rsidRDefault="00B30C9A" w:rsidP="00B30C9A">
      <w:pPr>
        <w:tabs>
          <w:tab w:val="left" w:pos="1075"/>
        </w:tabs>
        <w:spacing w:line="600" w:lineRule="exact"/>
        <w:ind w:firstLineChars="200" w:firstLine="640"/>
        <w:rPr>
          <w:rFonts w:ascii="仿宋_GB2312" w:eastAsia="仿宋_GB2312" w:hAnsi="Times New Roman"/>
          <w:color w:val="000000"/>
          <w:sz w:val="32"/>
          <w:szCs w:val="32"/>
        </w:rPr>
      </w:pPr>
      <w:r>
        <w:rPr>
          <w:rFonts w:ascii="仿宋_GB2312" w:eastAsia="仿宋_GB2312" w:hAnsi="宋体" w:hint="eastAsia"/>
          <w:bCs/>
          <w:color w:val="000000"/>
          <w:sz w:val="32"/>
          <w:szCs w:val="32"/>
        </w:rPr>
        <w:t>四、</w:t>
      </w:r>
      <w:r>
        <w:rPr>
          <w:rFonts w:ascii="仿宋_GB2312" w:eastAsia="仿宋_GB2312" w:hAnsi="Times New Roman" w:hint="eastAsia"/>
          <w:color w:val="000000"/>
          <w:sz w:val="32"/>
          <w:szCs w:val="32"/>
        </w:rPr>
        <w:t>班组活动目标完成率在本组织突出，班组产品、服务质量达到同行业、同工序先进水平。现场活动记录齐全，相关活动结果得到顾客确认，满意程度高。</w:t>
      </w:r>
    </w:p>
    <w:p w14:paraId="394F1710" w14:textId="77777777" w:rsidR="00B30C9A" w:rsidRDefault="00B30C9A" w:rsidP="00B30C9A">
      <w:pPr>
        <w:tabs>
          <w:tab w:val="left" w:pos="1075"/>
        </w:tabs>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五、班组近三年无质量、安全、环保事故。</w:t>
      </w:r>
    </w:p>
    <w:p w14:paraId="2A3484B3" w14:textId="77777777" w:rsidR="00B30C9A" w:rsidRDefault="00B30C9A" w:rsidP="00B30C9A">
      <w:pPr>
        <w:tabs>
          <w:tab w:val="left" w:pos="1075"/>
        </w:tabs>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bCs/>
          <w:color w:val="000000"/>
          <w:sz w:val="32"/>
          <w:szCs w:val="32"/>
        </w:rPr>
        <w:t>六、</w:t>
      </w:r>
      <w:r>
        <w:rPr>
          <w:rFonts w:ascii="仿宋_GB2312" w:eastAsia="仿宋_GB2312" w:hAnsi="Times New Roman" w:hint="eastAsia"/>
          <w:color w:val="000000"/>
          <w:sz w:val="32"/>
          <w:szCs w:val="32"/>
        </w:rPr>
        <w:t>各省区市、行业质协和有关单位对申报的全国质量信得过班组典型经验进行材料审核、发表评审并提出评审意见。</w:t>
      </w:r>
    </w:p>
    <w:p w14:paraId="374AC79D" w14:textId="77777777" w:rsidR="00D1470A" w:rsidRPr="00B30C9A" w:rsidRDefault="00D1470A"/>
    <w:sectPr w:rsidR="00D1470A" w:rsidRPr="00B30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A"/>
    <w:rsid w:val="00B30C9A"/>
    <w:rsid w:val="00D1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DD42"/>
  <w15:chartTrackingRefBased/>
  <w15:docId w15:val="{CEFB6B6F-8152-4D87-9F62-8372FBF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9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493089035@qq.com</dc:creator>
  <cp:keywords/>
  <dc:description/>
  <cp:lastModifiedBy>493089035@qq.com</cp:lastModifiedBy>
  <cp:revision>1</cp:revision>
  <dcterms:created xsi:type="dcterms:W3CDTF">2021-02-22T03:32:00Z</dcterms:created>
  <dcterms:modified xsi:type="dcterms:W3CDTF">2021-02-22T03:32:00Z</dcterms:modified>
</cp:coreProperties>
</file>