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79B7" w14:textId="77777777" w:rsidR="00154D53" w:rsidRDefault="00154D53" w:rsidP="00154D53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附件3</w:t>
      </w:r>
    </w:p>
    <w:p w14:paraId="39383A92" w14:textId="77777777" w:rsidR="00154D53" w:rsidRDefault="00154D53" w:rsidP="00154D53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第九届全国品牌故事大赛分赛区承办单位申请表</w:t>
      </w:r>
    </w:p>
    <w:p w14:paraId="3D2BCBC1" w14:textId="77777777" w:rsidR="00154D53" w:rsidRDefault="00154D53" w:rsidP="00154D53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484"/>
        <w:gridCol w:w="970"/>
        <w:gridCol w:w="959"/>
        <w:gridCol w:w="3322"/>
      </w:tblGrid>
      <w:tr w:rsidR="00154D53" w14:paraId="781250F3" w14:textId="77777777" w:rsidTr="0018118E">
        <w:trPr>
          <w:trHeight w:val="44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759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522C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67EBE2FA" w14:textId="77777777" w:rsidTr="0018118E">
        <w:trPr>
          <w:trHeight w:val="46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7AED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赛区名称</w:t>
            </w:r>
          </w:p>
          <w:p w14:paraId="4D50D1A7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（城市/行业+赛区/赛场）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E1BD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6C7C63A5" w14:textId="77777777" w:rsidTr="0018118E">
        <w:trPr>
          <w:trHeight w:val="63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906C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组织活动</w:t>
            </w:r>
          </w:p>
          <w:p w14:paraId="560465E3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（可多选）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8977" w14:textId="77777777" w:rsidR="00154D53" w:rsidRDefault="00154D53" w:rsidP="0018118E">
            <w:pPr>
              <w:overflowPunct w:val="0"/>
              <w:ind w:left="241" w:hanging="382"/>
              <w:jc w:val="left"/>
              <w:rPr>
                <w:rFonts w:ascii="仿宋_GB2312" w:eastAsia="仿宋_GB231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□品牌故事演讲比赛   □品牌故事征文比赛   □品牌故事</w:t>
            </w:r>
            <w:proofErr w:type="gramStart"/>
            <w:r>
              <w:rPr>
                <w:rFonts w:ascii="仿宋_GB2312" w:eastAsia="仿宋_GB2312" w:hint="eastAsia"/>
              </w:rPr>
              <w:t>微电影</w:t>
            </w:r>
            <w:proofErr w:type="gramEnd"/>
            <w:r>
              <w:rPr>
                <w:rFonts w:ascii="仿宋_GB2312" w:eastAsia="仿宋_GB2312" w:hint="eastAsia"/>
              </w:rPr>
              <w:t>比赛</w:t>
            </w:r>
          </w:p>
          <w:p w14:paraId="12373F19" w14:textId="77777777" w:rsidR="00154D53" w:rsidRDefault="00154D53" w:rsidP="0018118E">
            <w:pPr>
              <w:overflowPunct w:val="0"/>
              <w:ind w:left="241" w:hanging="382"/>
              <w:jc w:val="left"/>
            </w:pPr>
            <w:r>
              <w:rPr>
                <w:rFonts w:ascii="仿宋_GB2312" w:eastAsia="仿宋_GB2312" w:hint="eastAsia"/>
              </w:rPr>
              <w:t xml:space="preserve"> □品牌故事短视频比赛  </w:t>
            </w:r>
          </w:p>
        </w:tc>
      </w:tr>
      <w:tr w:rsidR="00154D53" w14:paraId="7ACE61E4" w14:textId="77777777" w:rsidTr="0018118E">
        <w:trPr>
          <w:trHeight w:val="51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9F4F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比赛形式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788F7" w14:textId="77777777" w:rsidR="00154D53" w:rsidRDefault="00154D53" w:rsidP="0018118E">
            <w:pPr>
              <w:overflowPunct w:val="0"/>
              <w:ind w:leftChars="130" w:left="290" w:hangingChars="8" w:hanging="1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□线上      □线下     □线上线下结合</w:t>
            </w:r>
          </w:p>
        </w:tc>
      </w:tr>
      <w:tr w:rsidR="00154D53" w14:paraId="55918760" w14:textId="77777777" w:rsidTr="0018118E">
        <w:trPr>
          <w:trHeight w:val="1268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2E6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赛区描述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3120" w14:textId="77777777" w:rsidR="00154D53" w:rsidRDefault="00154D53" w:rsidP="0018118E"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地域范围</w:t>
            </w:r>
          </w:p>
          <w:p w14:paraId="5EDC5DDB" w14:textId="77777777" w:rsidR="00154D53" w:rsidRDefault="00154D53" w:rsidP="0018118E">
            <w:pPr>
              <w:overflowPunct w:val="0"/>
              <w:ind w:left="241" w:hanging="382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（以行政区划为标准）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9478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52018850" w14:textId="77777777" w:rsidTr="0018118E">
        <w:trPr>
          <w:trHeight w:val="1268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482A" w14:textId="77777777" w:rsidR="00154D53" w:rsidRDefault="00154D53" w:rsidP="0018118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4860" w14:textId="77777777" w:rsidR="00154D53" w:rsidRDefault="00154D53" w:rsidP="0018118E"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行业范围</w:t>
            </w:r>
          </w:p>
          <w:p w14:paraId="518971E7" w14:textId="77777777" w:rsidR="00154D53" w:rsidRDefault="00154D53" w:rsidP="0018118E">
            <w:pPr>
              <w:overflowPunct w:val="0"/>
              <w:ind w:left="241" w:hanging="382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（以参赛企业行业为准）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7B65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0969A94E" w14:textId="77777777" w:rsidTr="0018118E">
        <w:trPr>
          <w:trHeight w:val="654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EDD" w14:textId="77777777" w:rsidR="00154D53" w:rsidRDefault="00154D53" w:rsidP="0018118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3A0C" w14:textId="77777777" w:rsidR="00154D53" w:rsidRDefault="00154D53" w:rsidP="0018118E"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其他具体说明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95F4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43812798" w14:textId="77777777" w:rsidTr="0018118E">
        <w:trPr>
          <w:trHeight w:val="442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CBF6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预计参赛企业数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5FCE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755B3550" w14:textId="77777777" w:rsidTr="0018118E">
        <w:trPr>
          <w:trHeight w:val="44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02E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4602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97A2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2B0B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173FB176" w14:textId="77777777" w:rsidTr="0018118E">
        <w:trPr>
          <w:trHeight w:val="44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229E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D83F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C25A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CBE4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68F5F842" w14:textId="77777777" w:rsidTr="0018118E">
        <w:trPr>
          <w:trHeight w:val="44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839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E9B4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84AB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771A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30B7381D" w14:textId="77777777" w:rsidTr="0018118E">
        <w:trPr>
          <w:trHeight w:val="44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7AF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联系电话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CA24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B18D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4C55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447F87DE" w14:textId="77777777" w:rsidTr="0018118E">
        <w:trPr>
          <w:trHeight w:val="44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533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FF78" w14:textId="77777777" w:rsidR="00154D53" w:rsidRDefault="00154D53" w:rsidP="0018118E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4D53" w14:paraId="3D999D3E" w14:textId="77777777" w:rsidTr="0018118E">
        <w:trPr>
          <w:trHeight w:val="2337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15A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单位简介</w:t>
            </w:r>
          </w:p>
          <w:p w14:paraId="7C4E4480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及承办计划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6D79C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8AA7847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ED51842" w14:textId="77777777" w:rsidR="00154D53" w:rsidRDefault="00154D53" w:rsidP="0018118E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01054FF" w14:textId="77777777" w:rsidR="00154D53" w:rsidRDefault="00154D53" w:rsidP="0018118E">
            <w:pPr>
              <w:overflowPunct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(此页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另附）</w:t>
            </w:r>
          </w:p>
        </w:tc>
      </w:tr>
    </w:tbl>
    <w:p w14:paraId="60A751BC" w14:textId="77777777" w:rsidR="00DB143A" w:rsidRDefault="00DB143A"/>
    <w:sectPr w:rsidR="00DB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3"/>
    <w:rsid w:val="00154D53"/>
    <w:rsid w:val="00D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DDB4"/>
  <w15:chartTrackingRefBased/>
  <w15:docId w15:val="{3C279AEA-2F2D-4C85-B1D4-02D7D631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54D5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4D5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54D53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154D53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154D53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2021-03-02T08:33:00Z</dcterms:created>
  <dcterms:modified xsi:type="dcterms:W3CDTF">2021-03-02T08:34:00Z</dcterms:modified>
</cp:coreProperties>
</file>