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8A9C" w14:textId="77777777" w:rsidR="002F152F" w:rsidRDefault="002F152F" w:rsidP="002F152F">
      <w:pPr>
        <w:overflowPunct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</w:t>
      </w:r>
    </w:p>
    <w:p w14:paraId="45EF4475" w14:textId="77777777" w:rsidR="002F152F" w:rsidRDefault="002F152F" w:rsidP="002F152F">
      <w:pPr>
        <w:overflowPunct w:val="0"/>
        <w:spacing w:line="640" w:lineRule="exact"/>
        <w:ind w:firstLineChars="200" w:firstLine="720"/>
        <w:jc w:val="center"/>
        <w:rPr>
          <w:rFonts w:ascii="方正小标宋简体" w:eastAsia="方正小标宋简体" w:hAnsi="宋体-方正超大字符集" w:cs="宋体-方正超大字符集"/>
          <w:color w:val="000000"/>
          <w:sz w:val="36"/>
          <w:szCs w:val="36"/>
          <w:highlight w:val="yellow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第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十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届全国品牌故事大赛评分细则</w:t>
      </w:r>
    </w:p>
    <w:p w14:paraId="072228C7" w14:textId="77777777" w:rsidR="002F152F" w:rsidRDefault="002F152F" w:rsidP="002F152F">
      <w:pPr>
        <w:pStyle w:val="2"/>
      </w:pPr>
    </w:p>
    <w:p w14:paraId="44831FD4" w14:textId="77777777" w:rsidR="002F152F" w:rsidRDefault="002F152F" w:rsidP="002F152F">
      <w:pPr>
        <w:overflowPunct w:val="0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一、全国品牌故事演讲比赛评分细则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535"/>
      </w:tblGrid>
      <w:tr w:rsidR="002F152F" w14:paraId="3FB4E977" w14:textId="77777777" w:rsidTr="00BC14BD">
        <w:trPr>
          <w:trHeight w:val="62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D111" w14:textId="77777777" w:rsidR="002F152F" w:rsidRDefault="002F152F" w:rsidP="00BC14BD">
            <w:pPr>
              <w:overflowPunct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97D33" w14:textId="77777777" w:rsidR="002F152F" w:rsidRDefault="002F152F" w:rsidP="00BC14BD">
            <w:pPr>
              <w:overflowPunct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评分要点</w:t>
            </w:r>
          </w:p>
        </w:tc>
      </w:tr>
      <w:tr w:rsidR="002F152F" w14:paraId="107392C6" w14:textId="77777777" w:rsidTr="00BC14BD">
        <w:trPr>
          <w:trHeight w:val="693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4F34" w14:textId="77777777" w:rsidR="002F152F" w:rsidRDefault="002F152F" w:rsidP="00BC14BD">
            <w:pPr>
              <w:pStyle w:val="a5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内容主题</w:t>
            </w:r>
          </w:p>
          <w:p w14:paraId="6E84309D" w14:textId="77777777" w:rsidR="002F152F" w:rsidRDefault="002F152F" w:rsidP="00BC14BD">
            <w:pPr>
              <w:pStyle w:val="a5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（55分）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9F61D" w14:textId="77777777" w:rsidR="002F152F" w:rsidRDefault="002F152F" w:rsidP="00BC14B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 w:rsidR="002F152F" w14:paraId="59E413F6" w14:textId="77777777" w:rsidTr="00BC14BD">
        <w:trPr>
          <w:trHeight w:val="693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069" w14:textId="77777777" w:rsidR="002F152F" w:rsidRDefault="002F152F" w:rsidP="00BC14B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04BF" w14:textId="77777777" w:rsidR="002F152F" w:rsidRDefault="002F152F" w:rsidP="00BC14B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2.材料：观点正确，实例生动，反映客观事实，具有普遍意义，体现时代精神。(15分)</w:t>
            </w:r>
          </w:p>
        </w:tc>
      </w:tr>
      <w:tr w:rsidR="002F152F" w14:paraId="10E22691" w14:textId="77777777" w:rsidTr="00BC14BD">
        <w:trPr>
          <w:trHeight w:val="636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B8E2" w14:textId="77777777" w:rsidR="002F152F" w:rsidRDefault="002F152F" w:rsidP="00BC14B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77AE4" w14:textId="77777777" w:rsidR="002F152F" w:rsidRDefault="002F152F" w:rsidP="00BC14B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3.结构：故事性强，逻辑清晰，构思巧妙，引人入胜。（10分）</w:t>
            </w:r>
          </w:p>
        </w:tc>
      </w:tr>
      <w:tr w:rsidR="002F152F" w14:paraId="2BDE62C4" w14:textId="77777777" w:rsidTr="00BC14BD">
        <w:trPr>
          <w:trHeight w:val="600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42D2" w14:textId="77777777" w:rsidR="002F152F" w:rsidRDefault="002F152F" w:rsidP="00BC14B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64A55" w14:textId="77777777" w:rsidR="002F152F" w:rsidRDefault="002F152F" w:rsidP="00BC14B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4.语言：措辞准确，简练流畅。（10分）</w:t>
            </w:r>
          </w:p>
        </w:tc>
      </w:tr>
      <w:tr w:rsidR="002F152F" w14:paraId="107065E1" w14:textId="77777777" w:rsidTr="00BC14BD">
        <w:trPr>
          <w:trHeight w:val="588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269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演讲技巧</w:t>
            </w:r>
          </w:p>
          <w:p w14:paraId="7951FB60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（30分）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8BC8" w14:textId="77777777" w:rsidR="002F152F" w:rsidRDefault="002F152F" w:rsidP="00BC14BD">
            <w:pPr>
              <w:pStyle w:val="1"/>
              <w:overflowPunct w:val="0"/>
              <w:spacing w:line="500" w:lineRule="exact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 w:rsidR="002F152F" w14:paraId="08CC423D" w14:textId="77777777" w:rsidTr="00BC14BD">
        <w:trPr>
          <w:trHeight w:val="624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23A2" w14:textId="77777777" w:rsidR="002F152F" w:rsidRDefault="002F152F" w:rsidP="00BC14B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CEDA" w14:textId="77777777" w:rsidR="002F152F" w:rsidRDefault="002F152F" w:rsidP="00BC14B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2.语言表达：脱稿演讲，熟练、准确、流畅、自然。（10分）</w:t>
            </w:r>
          </w:p>
        </w:tc>
      </w:tr>
      <w:tr w:rsidR="002F152F" w14:paraId="5A0957A9" w14:textId="77777777" w:rsidTr="00BC14BD">
        <w:trPr>
          <w:trHeight w:val="996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C4C0" w14:textId="77777777" w:rsidR="002F152F" w:rsidRDefault="002F152F" w:rsidP="00BC14B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C222" w14:textId="77777777" w:rsidR="002F152F" w:rsidRDefault="002F152F" w:rsidP="00BC14B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 w:rsidR="002F152F" w14:paraId="0B06D69A" w14:textId="77777777" w:rsidTr="00BC14BD">
        <w:trPr>
          <w:trHeight w:val="69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C8E9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形象风度</w:t>
            </w:r>
          </w:p>
          <w:p w14:paraId="224C564F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C8FF" w14:textId="77777777" w:rsidR="002F152F" w:rsidRDefault="002F152F" w:rsidP="00BC14B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着装整洁、端庄、大方，举止自然得体。（5分）</w:t>
            </w:r>
          </w:p>
        </w:tc>
      </w:tr>
      <w:tr w:rsidR="002F152F" w14:paraId="79DC32A2" w14:textId="77777777" w:rsidTr="00BC14BD">
        <w:trPr>
          <w:trHeight w:val="113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E01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演讲效果</w:t>
            </w:r>
          </w:p>
          <w:p w14:paraId="23E5BEB6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177F" w14:textId="77777777" w:rsidR="002F152F" w:rsidRDefault="002F152F" w:rsidP="00BC14B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演讲具有较强的吸引力和号召力，能较好地与听众感情融合在一起，营造良好的演讲效果。（10分）</w:t>
            </w:r>
          </w:p>
        </w:tc>
      </w:tr>
      <w:tr w:rsidR="002F152F" w14:paraId="333693E1" w14:textId="77777777" w:rsidTr="00BC14BD">
        <w:trPr>
          <w:trHeight w:val="113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6658" w14:textId="77777777" w:rsidR="002F152F" w:rsidRDefault="002F152F" w:rsidP="00BC14BD">
            <w:pPr>
              <w:pStyle w:val="2"/>
              <w:overflowPunct w:val="0"/>
              <w:spacing w:after="0" w:line="400" w:lineRule="exact"/>
              <w:ind w:leftChars="0" w:left="0" w:firstLineChars="0" w:firstLine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时间控制</w:t>
            </w:r>
          </w:p>
          <w:p w14:paraId="0B55EA41" w14:textId="77777777" w:rsidR="002F152F" w:rsidRDefault="002F152F" w:rsidP="00BC14BD">
            <w:pPr>
              <w:pStyle w:val="2"/>
              <w:spacing w:after="0" w:line="400" w:lineRule="exact"/>
              <w:ind w:leftChars="0" w:left="0" w:firstLineChars="0" w:firstLine="0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（减分项）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807F" w14:textId="77777777" w:rsidR="002F152F" w:rsidRDefault="002F152F" w:rsidP="00BC14BD">
            <w:pPr>
              <w:overflowPunct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演讲作品时间控制在5至8分钟之内，超时30s（包含30s）以内，扣0.5分；超时30s以上，扣1分。</w:t>
            </w:r>
          </w:p>
        </w:tc>
      </w:tr>
    </w:tbl>
    <w:p w14:paraId="4FD3EF6F" w14:textId="77777777" w:rsidR="002F152F" w:rsidRDefault="002F152F" w:rsidP="002F152F">
      <w:pPr>
        <w:overflowPunct w:val="0"/>
        <w:spacing w:beforeLines="100" w:before="312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10956738" w14:textId="77777777" w:rsidR="002F152F" w:rsidRDefault="002F152F" w:rsidP="002F152F">
      <w:pPr>
        <w:overflowPunct w:val="0"/>
        <w:spacing w:beforeLines="100" w:before="312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二、全国品牌故事征文比赛评分细则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8004"/>
      </w:tblGrid>
      <w:tr w:rsidR="002F152F" w14:paraId="293F2883" w14:textId="77777777" w:rsidTr="00BC14BD">
        <w:trPr>
          <w:trHeight w:val="54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866A" w14:textId="77777777" w:rsidR="002F152F" w:rsidRDefault="002F152F" w:rsidP="00BC14BD">
            <w:pPr>
              <w:overflowPunct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评分项目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27DC1" w14:textId="77777777" w:rsidR="002F152F" w:rsidRDefault="002F152F" w:rsidP="00BC14BD">
            <w:pPr>
              <w:overflowPunct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评分要点</w:t>
            </w:r>
          </w:p>
        </w:tc>
      </w:tr>
      <w:tr w:rsidR="002F152F" w14:paraId="3748560A" w14:textId="77777777" w:rsidTr="00BC14BD">
        <w:trPr>
          <w:trHeight w:val="747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01E36E" w14:textId="77777777" w:rsidR="002F152F" w:rsidRDefault="002F152F" w:rsidP="00BC14BD">
            <w:pPr>
              <w:pStyle w:val="a5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内容主题</w:t>
            </w:r>
          </w:p>
          <w:p w14:paraId="1E7EFBDB" w14:textId="77777777" w:rsidR="002F152F" w:rsidRDefault="002F152F" w:rsidP="00BC14BD">
            <w:pPr>
              <w:pStyle w:val="a5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（40分）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D502" w14:textId="77777777" w:rsidR="002F152F" w:rsidRDefault="002F152F" w:rsidP="00BC14B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 w:rsidR="002F152F" w14:paraId="18F91368" w14:textId="77777777" w:rsidTr="00BC14BD">
        <w:trPr>
          <w:trHeight w:val="746"/>
          <w:jc w:val="center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98CD4" w14:textId="77777777" w:rsidR="002F152F" w:rsidRDefault="002F152F" w:rsidP="00BC14B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A0FF" w14:textId="77777777" w:rsidR="002F152F" w:rsidRDefault="002F152F" w:rsidP="00BC14B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 w:rsidR="002F152F" w14:paraId="2DCEEF50" w14:textId="77777777" w:rsidTr="00BC14BD">
        <w:trPr>
          <w:trHeight w:val="90"/>
          <w:jc w:val="center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A3C2C" w14:textId="77777777" w:rsidR="002F152F" w:rsidRDefault="002F152F" w:rsidP="00BC14B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33116" w14:textId="77777777" w:rsidR="002F152F" w:rsidRDefault="002F152F" w:rsidP="00BC14B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3.结构：故事性强，逻辑清晰。（10分）</w:t>
            </w:r>
          </w:p>
        </w:tc>
      </w:tr>
      <w:tr w:rsidR="002F152F" w14:paraId="4F9A76FE" w14:textId="77777777" w:rsidTr="00BC14BD">
        <w:trPr>
          <w:trHeight w:val="433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8D20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创意性</w:t>
            </w:r>
          </w:p>
          <w:p w14:paraId="2D960641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（25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AA861" w14:textId="77777777" w:rsidR="002F152F" w:rsidRDefault="002F152F" w:rsidP="00BC14BD">
            <w:pPr>
              <w:pStyle w:val="1"/>
              <w:overflowPunct w:val="0"/>
              <w:spacing w:line="460" w:lineRule="exact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1.材料新颖，见解独到，构思巧妙。（15分）</w:t>
            </w:r>
          </w:p>
        </w:tc>
      </w:tr>
      <w:tr w:rsidR="002F152F" w14:paraId="2247972A" w14:textId="77777777" w:rsidTr="00BC14BD">
        <w:trPr>
          <w:trHeight w:val="390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BB86" w14:textId="77777777" w:rsidR="002F152F" w:rsidRDefault="002F152F" w:rsidP="00BC14B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DE7F0" w14:textId="77777777" w:rsidR="002F152F" w:rsidRDefault="002F152F" w:rsidP="00BC14B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2.写作手法独特，不拘一格。（10分）</w:t>
            </w:r>
          </w:p>
        </w:tc>
      </w:tr>
      <w:tr w:rsidR="002F152F" w14:paraId="68CDB7DD" w14:textId="77777777" w:rsidTr="00BC14BD">
        <w:trPr>
          <w:trHeight w:val="513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E9D8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艺术性</w:t>
            </w:r>
          </w:p>
          <w:p w14:paraId="32DDD72A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（25分)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43BFB" w14:textId="77777777" w:rsidR="002F152F" w:rsidRDefault="002F152F" w:rsidP="00BC14B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1.文字表达措辞准确、简练流畅、文采洋溢。（10分）</w:t>
            </w:r>
          </w:p>
        </w:tc>
      </w:tr>
      <w:tr w:rsidR="002F152F" w14:paraId="2D386CD1" w14:textId="77777777" w:rsidTr="00BC14BD">
        <w:trPr>
          <w:trHeight w:val="387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9584" w14:textId="77777777" w:rsidR="002F152F" w:rsidRDefault="002F152F" w:rsidP="00BC14B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C8F1" w14:textId="77777777" w:rsidR="002F152F" w:rsidRDefault="002F152F" w:rsidP="00BC14B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2.情节丰富生动，故事具有较强的可读性。（15分）</w:t>
            </w:r>
          </w:p>
        </w:tc>
      </w:tr>
      <w:tr w:rsidR="002F152F" w14:paraId="5817CD44" w14:textId="77777777" w:rsidTr="00BC14BD">
        <w:trPr>
          <w:trHeight w:val="66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84B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完整性</w:t>
            </w:r>
          </w:p>
          <w:p w14:paraId="40E95231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2FFAF" w14:textId="77777777" w:rsidR="002F152F" w:rsidRDefault="002F152F" w:rsidP="00BC14B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布局严谨、自然、完整。(10分）</w:t>
            </w:r>
          </w:p>
        </w:tc>
      </w:tr>
    </w:tbl>
    <w:p w14:paraId="242A8ABD" w14:textId="77777777" w:rsidR="002F152F" w:rsidRDefault="002F152F" w:rsidP="002F152F">
      <w:pPr>
        <w:overflowPunct w:val="0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三、全国品牌故事</w:t>
      </w:r>
      <w:proofErr w:type="gramStart"/>
      <w:r>
        <w:rPr>
          <w:rFonts w:ascii="黑体" w:eastAsia="黑体" w:hAnsi="黑体" w:hint="eastAsia"/>
          <w:sz w:val="32"/>
          <w:szCs w:val="32"/>
        </w:rPr>
        <w:t>微电影</w:t>
      </w:r>
      <w:proofErr w:type="gramEnd"/>
      <w:r>
        <w:rPr>
          <w:rFonts w:ascii="黑体" w:eastAsia="黑体" w:hAnsi="黑体" w:hint="eastAsia"/>
          <w:sz w:val="32"/>
          <w:szCs w:val="32"/>
        </w:rPr>
        <w:t>比赛评分细则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8050"/>
      </w:tblGrid>
      <w:tr w:rsidR="002F152F" w14:paraId="6DF578C7" w14:textId="77777777" w:rsidTr="00BC14BD">
        <w:trPr>
          <w:trHeight w:val="46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30C2" w14:textId="77777777" w:rsidR="002F152F" w:rsidRDefault="002F152F" w:rsidP="00BC14BD">
            <w:pPr>
              <w:overflowPunct w:val="0"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02983" w14:textId="77777777" w:rsidR="002F152F" w:rsidRDefault="002F152F" w:rsidP="00BC14BD">
            <w:pPr>
              <w:overflowPunct w:val="0"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评分要点</w:t>
            </w:r>
          </w:p>
        </w:tc>
      </w:tr>
      <w:tr w:rsidR="002F152F" w14:paraId="0CAEFF44" w14:textId="77777777" w:rsidTr="00BC14BD">
        <w:trPr>
          <w:trHeight w:val="575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6399" w14:textId="77777777" w:rsidR="002F152F" w:rsidRDefault="002F152F" w:rsidP="00BC14BD">
            <w:pPr>
              <w:pStyle w:val="a5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内容主题</w:t>
            </w:r>
          </w:p>
          <w:p w14:paraId="6B24E7C7" w14:textId="77777777" w:rsidR="002F152F" w:rsidRDefault="002F152F" w:rsidP="00BC14BD">
            <w:pPr>
              <w:pStyle w:val="a5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（40分）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CBF99" w14:textId="77777777" w:rsidR="002F152F" w:rsidRDefault="002F152F" w:rsidP="00BC14B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1.主题：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主线明确，准确反映企业品牌核心价值，有效传递品牌理念。（20分）</w:t>
            </w:r>
          </w:p>
        </w:tc>
      </w:tr>
      <w:tr w:rsidR="002F152F" w14:paraId="0D7F173E" w14:textId="77777777" w:rsidTr="00BC14BD">
        <w:trPr>
          <w:trHeight w:val="746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8D67" w14:textId="77777777" w:rsidR="002F152F" w:rsidRDefault="002F152F" w:rsidP="00BC14BD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6DA4" w14:textId="77777777" w:rsidR="002F152F" w:rsidRDefault="002F152F" w:rsidP="00BC14B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 w:rsidR="002F152F" w14:paraId="12261445" w14:textId="77777777" w:rsidTr="00BC14BD">
        <w:trPr>
          <w:trHeight w:val="419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5B78" w14:textId="77777777" w:rsidR="002F152F" w:rsidRDefault="002F152F" w:rsidP="00BC14BD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10267" w14:textId="77777777" w:rsidR="002F152F" w:rsidRDefault="002F152F" w:rsidP="00BC14B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3.结构：故事性强，逻辑清晰。（10分）</w:t>
            </w:r>
          </w:p>
        </w:tc>
      </w:tr>
      <w:tr w:rsidR="002F152F" w14:paraId="568B7E57" w14:textId="77777777" w:rsidTr="00BC14BD">
        <w:trPr>
          <w:trHeight w:val="482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4F4A" w14:textId="77777777" w:rsidR="002F152F" w:rsidRDefault="002F152F" w:rsidP="00BC14BD">
            <w:pPr>
              <w:overflowPunct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创意性</w:t>
            </w:r>
          </w:p>
          <w:p w14:paraId="26C2BAE0" w14:textId="77777777" w:rsidR="002F152F" w:rsidRDefault="002F152F" w:rsidP="00BC14BD">
            <w:pPr>
              <w:overflowPunct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（20分)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F9EC" w14:textId="77777777" w:rsidR="002F152F" w:rsidRDefault="002F152F" w:rsidP="00BC14BD">
            <w:pPr>
              <w:pStyle w:val="1"/>
              <w:overflowPunct w:val="0"/>
              <w:spacing w:line="460" w:lineRule="exact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1.材料新颖，见解独到，构思巧妙。（10分）</w:t>
            </w:r>
          </w:p>
        </w:tc>
      </w:tr>
      <w:tr w:rsidR="002F152F" w14:paraId="53F6255D" w14:textId="77777777" w:rsidTr="00BC14BD">
        <w:trPr>
          <w:trHeight w:val="431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C4DE" w14:textId="77777777" w:rsidR="002F152F" w:rsidRDefault="002F152F" w:rsidP="00BC14BD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5CC1" w14:textId="77777777" w:rsidR="002F152F" w:rsidRDefault="002F152F" w:rsidP="00BC14B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2.制作匠心独运，撼动人心。（10分）</w:t>
            </w:r>
          </w:p>
        </w:tc>
      </w:tr>
      <w:tr w:rsidR="002F152F" w14:paraId="795EECE8" w14:textId="77777777" w:rsidTr="00BC14BD">
        <w:trPr>
          <w:trHeight w:val="431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450B" w14:textId="77777777" w:rsidR="002F152F" w:rsidRDefault="002F152F" w:rsidP="00BC14BD">
            <w:pPr>
              <w:overflowPunct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艺术性</w:t>
            </w:r>
          </w:p>
          <w:p w14:paraId="2FD96BD2" w14:textId="77777777" w:rsidR="002F152F" w:rsidRDefault="002F152F" w:rsidP="00BC14BD">
            <w:pPr>
              <w:overflowPunct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（30分)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A334D" w14:textId="77777777" w:rsidR="002F152F" w:rsidRDefault="002F152F" w:rsidP="00BC14B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1.视觉：画面清晰，音质流畅，场景镜头衔接顺畅。(10分)</w:t>
            </w:r>
          </w:p>
        </w:tc>
      </w:tr>
      <w:tr w:rsidR="002F152F" w14:paraId="0248D716" w14:textId="77777777" w:rsidTr="00BC14BD">
        <w:trPr>
          <w:trHeight w:val="424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B9D" w14:textId="77777777" w:rsidR="002F152F" w:rsidRDefault="002F152F" w:rsidP="00BC14BD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A0F47" w14:textId="77777777" w:rsidR="002F152F" w:rsidRDefault="002F152F" w:rsidP="00BC14B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2.剪辑：剧情精炼不冗长，字幕清晰，与声音搭配得当。(10分)</w:t>
            </w:r>
          </w:p>
        </w:tc>
      </w:tr>
      <w:tr w:rsidR="002F152F" w14:paraId="6677C09F" w14:textId="77777777" w:rsidTr="00BC14BD">
        <w:trPr>
          <w:trHeight w:val="541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14A0" w14:textId="77777777" w:rsidR="002F152F" w:rsidRDefault="002F152F" w:rsidP="00BC14BD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4095B" w14:textId="77777777" w:rsidR="002F152F" w:rsidRDefault="002F152F" w:rsidP="00BC14B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3.配乐：能够渲染氛围，升华主题，引发受众情感共鸣。(10分)</w:t>
            </w:r>
          </w:p>
        </w:tc>
      </w:tr>
      <w:tr w:rsidR="002F152F" w14:paraId="462ED833" w14:textId="77777777" w:rsidTr="00BC14BD">
        <w:trPr>
          <w:trHeight w:val="71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886D" w14:textId="77777777" w:rsidR="002F152F" w:rsidRDefault="002F152F" w:rsidP="00BC14BD">
            <w:pPr>
              <w:overflowPunct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完整性</w:t>
            </w:r>
          </w:p>
          <w:p w14:paraId="09EF9052" w14:textId="77777777" w:rsidR="002F152F" w:rsidRDefault="002F152F" w:rsidP="00BC14BD">
            <w:pPr>
              <w:overflowPunct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（10分）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061A5" w14:textId="77777777" w:rsidR="002F152F" w:rsidRDefault="002F152F" w:rsidP="00BC14BD">
            <w:pPr>
              <w:overflowPunct w:val="0"/>
              <w:spacing w:line="4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布局严谨、自然、完整。(10分）</w:t>
            </w:r>
          </w:p>
        </w:tc>
      </w:tr>
    </w:tbl>
    <w:p w14:paraId="0E28ED87" w14:textId="77777777" w:rsidR="002F152F" w:rsidRDefault="002F152F" w:rsidP="002F152F">
      <w:pPr>
        <w:overflowPunct w:val="0"/>
        <w:spacing w:line="640" w:lineRule="exact"/>
        <w:ind w:firstLineChars="200" w:firstLine="640"/>
      </w:pPr>
      <w:r>
        <w:rPr>
          <w:rFonts w:ascii="黑体" w:eastAsia="黑体" w:hAnsi="黑体" w:hint="eastAsia"/>
          <w:sz w:val="32"/>
          <w:szCs w:val="32"/>
        </w:rPr>
        <w:t>四、全国品牌故事短视频比赛评分细则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7619"/>
      </w:tblGrid>
      <w:tr w:rsidR="002F152F" w14:paraId="0FC08383" w14:textId="77777777" w:rsidTr="00BC14BD">
        <w:trPr>
          <w:trHeight w:val="637"/>
          <w:jc w:val="center"/>
        </w:trPr>
        <w:tc>
          <w:tcPr>
            <w:tcW w:w="1646" w:type="dxa"/>
            <w:vAlign w:val="center"/>
          </w:tcPr>
          <w:p w14:paraId="532D1514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评分项目</w:t>
            </w:r>
          </w:p>
        </w:tc>
        <w:tc>
          <w:tcPr>
            <w:tcW w:w="7619" w:type="dxa"/>
            <w:vAlign w:val="center"/>
          </w:tcPr>
          <w:p w14:paraId="038E9396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评分要点</w:t>
            </w:r>
          </w:p>
        </w:tc>
      </w:tr>
      <w:tr w:rsidR="002F152F" w14:paraId="4B19B031" w14:textId="77777777" w:rsidTr="00BC14BD">
        <w:trPr>
          <w:trHeight w:val="573"/>
          <w:jc w:val="center"/>
        </w:trPr>
        <w:tc>
          <w:tcPr>
            <w:tcW w:w="1646" w:type="dxa"/>
            <w:vMerge w:val="restart"/>
            <w:vAlign w:val="center"/>
          </w:tcPr>
          <w:p w14:paraId="6781FDE5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内容主题</w:t>
            </w:r>
          </w:p>
          <w:p w14:paraId="00F63B12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（40分）</w:t>
            </w:r>
          </w:p>
        </w:tc>
        <w:tc>
          <w:tcPr>
            <w:tcW w:w="7619" w:type="dxa"/>
            <w:vAlign w:val="center"/>
          </w:tcPr>
          <w:p w14:paraId="0144E534" w14:textId="77777777" w:rsidR="002F152F" w:rsidRDefault="002F152F" w:rsidP="00BC14BD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 w:rsidR="002F152F" w14:paraId="11380086" w14:textId="77777777" w:rsidTr="00BC14BD">
        <w:trPr>
          <w:trHeight w:val="592"/>
          <w:jc w:val="center"/>
        </w:trPr>
        <w:tc>
          <w:tcPr>
            <w:tcW w:w="1646" w:type="dxa"/>
            <w:vMerge/>
            <w:vAlign w:val="center"/>
          </w:tcPr>
          <w:p w14:paraId="338924E6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2F5955A9" w14:textId="77777777" w:rsidR="002F152F" w:rsidRDefault="002F152F" w:rsidP="00BC14BD">
            <w:pPr>
              <w:overflowPunct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 w:rsidR="002F152F" w14:paraId="274B0DAB" w14:textId="77777777" w:rsidTr="00BC14BD">
        <w:trPr>
          <w:trHeight w:val="647"/>
          <w:jc w:val="center"/>
        </w:trPr>
        <w:tc>
          <w:tcPr>
            <w:tcW w:w="1646" w:type="dxa"/>
            <w:vMerge/>
            <w:vAlign w:val="center"/>
          </w:tcPr>
          <w:p w14:paraId="2C78DD23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33C853FE" w14:textId="77777777" w:rsidR="002F152F" w:rsidRDefault="002F152F" w:rsidP="00BC14BD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3.结构：故事性强，逻辑清晰。（10分）</w:t>
            </w:r>
          </w:p>
        </w:tc>
      </w:tr>
      <w:tr w:rsidR="002F152F" w14:paraId="21B93F67" w14:textId="77777777" w:rsidTr="00BC14BD">
        <w:trPr>
          <w:trHeight w:val="597"/>
          <w:jc w:val="center"/>
        </w:trPr>
        <w:tc>
          <w:tcPr>
            <w:tcW w:w="1646" w:type="dxa"/>
            <w:vMerge w:val="restart"/>
            <w:vAlign w:val="center"/>
          </w:tcPr>
          <w:p w14:paraId="05581D29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创意性</w:t>
            </w:r>
          </w:p>
          <w:p w14:paraId="20635EAD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(20分）</w:t>
            </w:r>
          </w:p>
        </w:tc>
        <w:tc>
          <w:tcPr>
            <w:tcW w:w="7619" w:type="dxa"/>
            <w:vAlign w:val="center"/>
          </w:tcPr>
          <w:p w14:paraId="1F33CFD7" w14:textId="77777777" w:rsidR="002F152F" w:rsidRDefault="002F152F" w:rsidP="00BC14BD">
            <w:pPr>
              <w:pStyle w:val="1"/>
              <w:overflowPunct w:val="0"/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1.材料新颖，见解独到，构思巧妙。（10分）</w:t>
            </w:r>
          </w:p>
        </w:tc>
      </w:tr>
      <w:tr w:rsidR="002F152F" w14:paraId="740F7552" w14:textId="77777777" w:rsidTr="00BC14BD">
        <w:trPr>
          <w:trHeight w:val="581"/>
          <w:jc w:val="center"/>
        </w:trPr>
        <w:tc>
          <w:tcPr>
            <w:tcW w:w="1646" w:type="dxa"/>
            <w:vMerge/>
            <w:vAlign w:val="center"/>
          </w:tcPr>
          <w:p w14:paraId="5AC21328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6265BCF9" w14:textId="77777777" w:rsidR="002F152F" w:rsidRDefault="002F152F" w:rsidP="00BC14BD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2.制作匠心独运，撼动人心。（10分）</w:t>
            </w:r>
          </w:p>
        </w:tc>
      </w:tr>
      <w:tr w:rsidR="002F152F" w14:paraId="4127F0D7" w14:textId="77777777" w:rsidTr="00BC14BD">
        <w:trPr>
          <w:trHeight w:val="599"/>
          <w:jc w:val="center"/>
        </w:trPr>
        <w:tc>
          <w:tcPr>
            <w:tcW w:w="1646" w:type="dxa"/>
            <w:vMerge w:val="restart"/>
            <w:vAlign w:val="center"/>
          </w:tcPr>
          <w:p w14:paraId="1014B4F7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艺术性</w:t>
            </w:r>
          </w:p>
          <w:p w14:paraId="056F2A0C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(30分)</w:t>
            </w:r>
          </w:p>
        </w:tc>
        <w:tc>
          <w:tcPr>
            <w:tcW w:w="7619" w:type="dxa"/>
            <w:vAlign w:val="center"/>
          </w:tcPr>
          <w:p w14:paraId="14ACB852" w14:textId="77777777" w:rsidR="002F152F" w:rsidRDefault="002F152F" w:rsidP="00BC14BD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1.视觉：画面清晰，音质流畅，场景镜头衔接顺畅。(10分)</w:t>
            </w:r>
          </w:p>
        </w:tc>
      </w:tr>
      <w:tr w:rsidR="002F152F" w14:paraId="6F50D08B" w14:textId="77777777" w:rsidTr="00BC14BD">
        <w:trPr>
          <w:trHeight w:val="566"/>
          <w:jc w:val="center"/>
        </w:trPr>
        <w:tc>
          <w:tcPr>
            <w:tcW w:w="1646" w:type="dxa"/>
            <w:vMerge/>
            <w:vAlign w:val="center"/>
          </w:tcPr>
          <w:p w14:paraId="344F33C9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5D826B07" w14:textId="77777777" w:rsidR="002F152F" w:rsidRDefault="002F152F" w:rsidP="00BC14BD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2.剪辑：剧情短小精炼，字幕清晰，与声音搭配得当。(10分)</w:t>
            </w:r>
          </w:p>
        </w:tc>
      </w:tr>
      <w:tr w:rsidR="002F152F" w14:paraId="50293499" w14:textId="77777777" w:rsidTr="00BC14BD">
        <w:trPr>
          <w:trHeight w:val="614"/>
          <w:jc w:val="center"/>
        </w:trPr>
        <w:tc>
          <w:tcPr>
            <w:tcW w:w="1646" w:type="dxa"/>
            <w:vMerge/>
            <w:vAlign w:val="center"/>
          </w:tcPr>
          <w:p w14:paraId="0A5D5F02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3B12829A" w14:textId="77777777" w:rsidR="002F152F" w:rsidRDefault="002F152F" w:rsidP="00BC14BD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3.配乐：能够渲染氛围，升华主题，引发受众情感共鸣。(10分)</w:t>
            </w:r>
          </w:p>
        </w:tc>
      </w:tr>
      <w:tr w:rsidR="002F152F" w14:paraId="43FF84F8" w14:textId="77777777" w:rsidTr="00BC14BD">
        <w:trPr>
          <w:trHeight w:val="908"/>
          <w:jc w:val="center"/>
        </w:trPr>
        <w:tc>
          <w:tcPr>
            <w:tcW w:w="1646" w:type="dxa"/>
            <w:vAlign w:val="center"/>
          </w:tcPr>
          <w:p w14:paraId="57D3A593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完整性</w:t>
            </w:r>
          </w:p>
          <w:p w14:paraId="6D83E9FE" w14:textId="77777777" w:rsidR="002F152F" w:rsidRDefault="002F152F" w:rsidP="00BC14BD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（10分）</w:t>
            </w:r>
          </w:p>
        </w:tc>
        <w:tc>
          <w:tcPr>
            <w:tcW w:w="7619" w:type="dxa"/>
            <w:vAlign w:val="center"/>
          </w:tcPr>
          <w:p w14:paraId="78B49D32" w14:textId="77777777" w:rsidR="002F152F" w:rsidRDefault="002F152F" w:rsidP="00BC14BD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布局严谨、自然、完整。(10分）</w:t>
            </w:r>
          </w:p>
        </w:tc>
      </w:tr>
    </w:tbl>
    <w:p w14:paraId="1A6D6A4A" w14:textId="77777777" w:rsidR="00BD74ED" w:rsidRPr="002F152F" w:rsidRDefault="00BD74ED" w:rsidP="002F152F"/>
    <w:sectPr w:rsidR="00BD74ED" w:rsidRPr="002F1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等线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76"/>
    <w:rsid w:val="002F152F"/>
    <w:rsid w:val="00350976"/>
    <w:rsid w:val="00B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9CB7"/>
  <w15:chartTrackingRefBased/>
  <w15:docId w15:val="{25E9977F-C0D5-4D68-8CE2-7A6F1E5A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5097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50976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350976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qFormat/>
    <w:rsid w:val="00350976"/>
    <w:pPr>
      <w:ind w:firstLineChars="200" w:firstLine="420"/>
    </w:pPr>
    <w:rPr>
      <w:rFonts w:ascii="仿宋_GB2312" w:hAnsi="仿宋_GB2312"/>
    </w:rPr>
  </w:style>
  <w:style w:type="character" w:customStyle="1" w:styleId="20">
    <w:name w:val="正文文本首行缩进 2 字符"/>
    <w:basedOn w:val="a4"/>
    <w:link w:val="2"/>
    <w:rsid w:val="00350976"/>
    <w:rPr>
      <w:rFonts w:ascii="仿宋_GB2312" w:eastAsia="等线" w:hAnsi="仿宋_GB2312" w:cs="Times New Roman"/>
    </w:rPr>
  </w:style>
  <w:style w:type="paragraph" w:styleId="a5">
    <w:name w:val="Normal (Web)"/>
    <w:basedOn w:val="a"/>
    <w:uiPriority w:val="99"/>
    <w:unhideWhenUsed/>
    <w:qFormat/>
    <w:rsid w:val="00350976"/>
    <w:pPr>
      <w:spacing w:before="100" w:beforeAutospacing="1" w:after="100" w:afterAutospacing="1"/>
    </w:pPr>
    <w:rPr>
      <w:rFonts w:ascii="Arial Unicode MS" w:eastAsia="Times New Roman" w:hAnsi="Arial Unicode MS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rsid w:val="003509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2</cp:revision>
  <dcterms:created xsi:type="dcterms:W3CDTF">2022-03-14T08:47:00Z</dcterms:created>
  <dcterms:modified xsi:type="dcterms:W3CDTF">2022-03-14T08:47:00Z</dcterms:modified>
</cp:coreProperties>
</file>