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overflowPunct w:val="0"/>
        <w:spacing w:line="640" w:lineRule="exact"/>
        <w:ind w:left="-141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第十一届全国品牌故事大赛报名表</w:t>
      </w:r>
    </w:p>
    <w:p>
      <w:pPr>
        <w:overflowPunct w:val="0"/>
        <w:spacing w:line="640" w:lineRule="exact"/>
        <w:jc w:val="left"/>
        <w:rPr>
          <w:rFonts w:ascii="方正小标宋简体" w:eastAsia="方正小标宋简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报名表编号</w:t>
      </w:r>
      <w:r>
        <w:rPr>
          <w:rFonts w:ascii="仿宋_GB2312" w:eastAsia="仿宋_GB2312"/>
          <w:sz w:val="24"/>
          <w:szCs w:val="24"/>
        </w:rPr>
        <w:t xml:space="preserve">NO.                                       </w:t>
      </w:r>
      <w:r>
        <w:rPr>
          <w:rFonts w:hint="eastAsia" w:ascii="仿宋_GB2312" w:eastAsia="仿宋_GB2312"/>
          <w:sz w:val="24"/>
          <w:szCs w:val="24"/>
        </w:rPr>
        <w:t>作品编号</w:t>
      </w:r>
      <w:r>
        <w:rPr>
          <w:rFonts w:ascii="仿宋_GB2312" w:eastAsia="仿宋_GB2312"/>
          <w:sz w:val="24"/>
          <w:szCs w:val="24"/>
        </w:rPr>
        <w:t>NO.</w:t>
      </w:r>
    </w:p>
    <w:tbl>
      <w:tblPr>
        <w:tblStyle w:val="4"/>
        <w:tblW w:w="9360" w:type="dxa"/>
        <w:jc w:val="center"/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566"/>
        <w:gridCol w:w="2720"/>
        <w:gridCol w:w="1359"/>
        <w:gridCol w:w="1134"/>
        <w:gridCol w:w="2581"/>
      </w:tblGrid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4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hAnsi="Calibri" w:eastAsia="仿宋_GB2312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62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选择赛区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参赛类别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□演讲□征文□微电影□短视频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4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作品时长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（演讲/微电影/短视频填）    分钟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故事篇幅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（征文比赛填）             字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0" w:hRule="atLeast"/>
          <w:jc w:val="center"/>
        </w:trPr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演讲人姓名</w:t>
            </w:r>
          </w:p>
        </w:tc>
        <w:tc>
          <w:tcPr>
            <w:tcW w:w="77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（团体参赛填团体名称）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联系人姓名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详细地址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8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40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54" w:hRule="atLeast"/>
          <w:jc w:val="center"/>
        </w:trPr>
        <w:tc>
          <w:tcPr>
            <w:tcW w:w="1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7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296" w:hanging="437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655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ind w:left="319" w:leftChars="143" w:hanging="19" w:hangingChars="8"/>
              <w:jc w:val="left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参赛作品内容概要：（限</w:t>
            </w:r>
            <w:r>
              <w:rPr>
                <w:rFonts w:ascii="仿宋_GB2312" w:hAnsi="Calibri" w:eastAsia="仿宋_GB2312" w:cs="Calibri"/>
                <w:sz w:val="24"/>
                <w:szCs w:val="24"/>
              </w:rPr>
              <w:t>300</w:t>
            </w: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字内）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overflowPunct w:val="0"/>
              <w:ind w:left="319" w:leftChars="143" w:hanging="19" w:hangingChars="8"/>
              <w:jc w:val="left"/>
              <w:rPr>
                <w:rFonts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360" w:firstLineChars="15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主创者手写签名：                          单位盖章：</w:t>
            </w:r>
          </w:p>
          <w:p>
            <w:pPr>
              <w:overflowPunct w:val="0"/>
              <w:rPr>
                <w:rFonts w:ascii="仿宋_GB2312" w:hAnsi="Calibri" w:eastAsia="仿宋_GB2312" w:cs="Calibri"/>
                <w:sz w:val="24"/>
                <w:szCs w:val="24"/>
              </w:rPr>
            </w:pPr>
          </w:p>
          <w:p>
            <w:pPr>
              <w:overflowPunct w:val="0"/>
              <w:ind w:firstLine="7200" w:firstLineChars="3000"/>
              <w:rPr>
                <w:rFonts w:ascii="仿宋_GB2312" w:hAnsi="Calibri" w:eastAsia="仿宋_GB2312" w:cs="Calibri"/>
                <w:sz w:val="24"/>
                <w:szCs w:val="24"/>
              </w:rPr>
            </w:pPr>
            <w:r>
              <w:rPr>
                <w:rFonts w:hint="eastAsia" w:ascii="仿宋_GB2312" w:hAnsi="Calibri" w:eastAsia="仿宋_GB2312" w:cs="Calibri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509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left="321" w:leftChars="29" w:hanging="260" w:hangingChars="108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备注：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参加演讲、征文、微电影、短视频的选手均需填写此表格，若同时参加多种形式的比赛需分 别填写；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“报名表编号”“作品编号”不用填写；</w:t>
            </w:r>
          </w:p>
          <w:p>
            <w:pPr>
              <w:pStyle w:val="6"/>
              <w:numPr>
                <w:ilvl w:val="0"/>
                <w:numId w:val="1"/>
              </w:numPr>
              <w:overflowPunct w:val="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□为勾选项，请在符合的□里划“√”。</w:t>
            </w:r>
          </w:p>
          <w:p>
            <w:pPr>
              <w:pStyle w:val="6"/>
              <w:overflowPunct w:val="0"/>
              <w:ind w:left="219" w:firstLine="0" w:firstLineChars="0"/>
              <w:rPr>
                <w:rFonts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A10745"/>
    <w:multiLevelType w:val="singleLevel"/>
    <w:tmpl w:val="B9A1074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75050BDA"/>
    <w:rsid w:val="75050B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6">
    <w:name w:val="列出段落2"/>
    <w:basedOn w:val="1"/>
    <w:semiHidden/>
    <w:qFormat/>
    <w:uiPriority w:val="99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spr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2023-03-18T02:13:00Z</dcterms:created>
  <dc:creator>spring</dc:creator>
  <cp:lastModifiedBy>spring</cp:lastModifiedBy>
  <dcterms:modified xsi:type="dcterms:W3CDTF">2023-03-18T02:14:38Z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D227031CD705427DAABD9B5CD55D5656</vt:lpwstr>
  </property>
</Properties>
</file>