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spacing w:line="560" w:lineRule="exact"/>
        <w:jc w:val="right"/>
        <w:rPr>
          <w:rFonts w:ascii="仿宋_GB2312"/>
          <w:sz w:val="32"/>
          <w:szCs w:val="32"/>
        </w:rPr>
      </w:pPr>
    </w:p>
    <w:p>
      <w:pPr>
        <w:jc w:val="left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附件1</w:t>
      </w:r>
    </w:p>
    <w:p>
      <w:pPr>
        <w:jc w:val="center"/>
        <w:rPr>
          <w:rFonts w:hint="eastAsia" w:ascii="等线" w:hAnsi="等线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中国质量协会团体标准意见反馈表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135"/>
        <w:gridCol w:w="1702"/>
        <w:gridCol w:w="2523"/>
        <w:gridCol w:w="2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ascii="宋体" w:hAnsi="宋体" w:eastAsia="宋体" w:cs="宋体"/>
                <w:bCs/>
                <w:szCs w:val="21"/>
                <w:lang w:bidi="ar"/>
              </w:rPr>
              <w:t>标准名称</w:t>
            </w:r>
          </w:p>
        </w:tc>
        <w:tc>
          <w:tcPr>
            <w:tcW w:w="67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ascii="宋体" w:hAnsi="宋体" w:eastAsia="宋体" w:cs="宋体"/>
                <w:bCs/>
                <w:szCs w:val="21"/>
                <w:lang w:bidi="ar"/>
              </w:rPr>
              <w:t>意见提出人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ascii="宋体" w:hAnsi="宋体" w:eastAsia="宋体" w:cs="宋体"/>
                <w:bCs/>
                <w:szCs w:val="21"/>
                <w:lang w:bidi="ar"/>
              </w:rPr>
              <w:t>所在单位</w:t>
            </w: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ascii="宋体" w:hAnsi="宋体" w:eastAsia="宋体" w:cs="宋体"/>
                <w:bCs/>
                <w:szCs w:val="21"/>
                <w:lang w:bidi="ar"/>
              </w:rPr>
              <w:t>联系电话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ascii="宋体" w:hAnsi="宋体" w:eastAsia="宋体" w:cs="宋体"/>
                <w:bCs/>
                <w:szCs w:val="21"/>
                <w:lang w:bidi="ar"/>
              </w:rPr>
              <w:t>邮箱地址</w:t>
            </w: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5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ascii="宋体" w:hAnsi="宋体" w:eastAsia="宋体" w:cs="宋体"/>
                <w:b/>
                <w:szCs w:val="21"/>
                <w:lang w:bidi="ar"/>
              </w:rPr>
              <w:t>意见反馈内容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ascii="宋体" w:hAnsi="宋体" w:eastAsia="宋体" w:cs="宋体"/>
                <w:b/>
                <w:szCs w:val="21"/>
                <w:lang w:bidi="ar"/>
              </w:rPr>
              <w:t>序号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ascii="宋体" w:hAnsi="宋体" w:eastAsia="宋体" w:cs="宋体"/>
                <w:b/>
                <w:szCs w:val="21"/>
                <w:lang w:bidi="ar"/>
              </w:rPr>
              <w:t>所在页次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ascii="宋体" w:hAnsi="宋体" w:eastAsia="宋体" w:cs="宋体"/>
                <w:b/>
                <w:szCs w:val="21"/>
                <w:lang w:bidi="ar"/>
              </w:rPr>
              <w:t>标准章条编号</w:t>
            </w: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ascii="宋体" w:hAnsi="宋体" w:eastAsia="宋体" w:cs="宋体"/>
                <w:b/>
                <w:szCs w:val="21"/>
                <w:lang w:bidi="ar"/>
              </w:rPr>
              <w:t>原标准内容</w:t>
            </w: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ascii="宋体" w:hAnsi="宋体" w:eastAsia="宋体" w:cs="宋体"/>
                <w:b/>
                <w:szCs w:val="21"/>
                <w:lang w:bidi="ar"/>
              </w:rPr>
              <w:t>修改建议及依据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>
      <w:pPr>
        <w:wordWrap w:val="0"/>
        <w:spacing w:line="560" w:lineRule="exact"/>
        <w:rPr>
          <w:rFonts w:hint="eastAsia" w:ascii="仿宋_GB2312" w:hAnsi="华文中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华文中宋" w:eastAsia="仿宋_GB2312" w:cs="仿宋_GB2312"/>
          <w:color w:val="000000"/>
          <w:sz w:val="32"/>
          <w:szCs w:val="32"/>
          <w:lang w:bidi="ar"/>
        </w:rPr>
        <w:t xml:space="preserve">    </w:t>
      </w:r>
    </w:p>
    <w:p>
      <w:pPr>
        <w:wordWrap w:val="0"/>
        <w:spacing w:line="560" w:lineRule="exact"/>
        <w:rPr>
          <w:rFonts w:hint="eastAsia" w:ascii="仿宋_GB2312" w:hAnsi="华文中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华文中宋" w:eastAsia="仿宋_GB2312" w:cs="仿宋_GB2312"/>
          <w:color w:val="000000"/>
          <w:sz w:val="32"/>
          <w:szCs w:val="32"/>
          <w:lang w:bidi="ar"/>
        </w:rPr>
        <w:t xml:space="preserve"> </w:t>
      </w:r>
    </w:p>
    <w:p>
      <w:pPr>
        <w:snapToGrid w:val="0"/>
        <w:spacing w:line="520" w:lineRule="exact"/>
        <w:rPr>
          <w:rFonts w:ascii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sz w:val="24"/>
        <w:szCs w:val="24"/>
      </w:rPr>
    </w:pPr>
    <w:r>
      <w:rPr>
        <w:rStyle w:val="10"/>
        <w:sz w:val="24"/>
        <w:szCs w:val="24"/>
      </w:rPr>
      <w:t xml:space="preserve">— </w:t>
    </w:r>
    <w:r>
      <w:rPr>
        <w:rStyle w:val="10"/>
        <w:sz w:val="24"/>
        <w:szCs w:val="24"/>
      </w:rPr>
      <w:fldChar w:fldCharType="begin"/>
    </w:r>
    <w:r>
      <w:rPr>
        <w:rStyle w:val="10"/>
        <w:sz w:val="24"/>
        <w:szCs w:val="24"/>
      </w:rPr>
      <w:instrText xml:space="preserve">PAGE  </w:instrText>
    </w:r>
    <w:r>
      <w:rPr>
        <w:rStyle w:val="10"/>
        <w:sz w:val="24"/>
        <w:szCs w:val="24"/>
      </w:rPr>
      <w:fldChar w:fldCharType="separate"/>
    </w:r>
    <w:r>
      <w:rPr>
        <w:rStyle w:val="10"/>
        <w:sz w:val="24"/>
        <w:szCs w:val="24"/>
      </w:rPr>
      <w:t>4</w:t>
    </w:r>
    <w:r>
      <w:rPr>
        <w:rStyle w:val="10"/>
        <w:sz w:val="24"/>
        <w:szCs w:val="24"/>
      </w:rPr>
      <w:fldChar w:fldCharType="end"/>
    </w:r>
    <w:r>
      <w:rPr>
        <w:rStyle w:val="10"/>
        <w:sz w:val="24"/>
        <w:szCs w:val="24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NGYzMTdiMTgwOGVhMjNjMzk0NzZmYjJjZDA2N2MifQ=="/>
  </w:docVars>
  <w:rsids>
    <w:rsidRoot w:val="00172A27"/>
    <w:rsid w:val="00032C1C"/>
    <w:rsid w:val="0007388A"/>
    <w:rsid w:val="000A2A14"/>
    <w:rsid w:val="000D3428"/>
    <w:rsid w:val="000D571B"/>
    <w:rsid w:val="000E1A16"/>
    <w:rsid w:val="0010563A"/>
    <w:rsid w:val="0015673D"/>
    <w:rsid w:val="00172A27"/>
    <w:rsid w:val="0019226B"/>
    <w:rsid w:val="001C41FA"/>
    <w:rsid w:val="001E09AB"/>
    <w:rsid w:val="00215995"/>
    <w:rsid w:val="00282002"/>
    <w:rsid w:val="002D3C05"/>
    <w:rsid w:val="002E2210"/>
    <w:rsid w:val="003023EE"/>
    <w:rsid w:val="00312EB6"/>
    <w:rsid w:val="003B2E32"/>
    <w:rsid w:val="003C263E"/>
    <w:rsid w:val="004364C9"/>
    <w:rsid w:val="004B6BC8"/>
    <w:rsid w:val="005107E4"/>
    <w:rsid w:val="005448BA"/>
    <w:rsid w:val="00674616"/>
    <w:rsid w:val="006E36DB"/>
    <w:rsid w:val="0074193B"/>
    <w:rsid w:val="00760513"/>
    <w:rsid w:val="007E15FC"/>
    <w:rsid w:val="00847C9E"/>
    <w:rsid w:val="008C064A"/>
    <w:rsid w:val="0090567F"/>
    <w:rsid w:val="0094232A"/>
    <w:rsid w:val="00947705"/>
    <w:rsid w:val="00981FED"/>
    <w:rsid w:val="009D012D"/>
    <w:rsid w:val="009D1077"/>
    <w:rsid w:val="009D6119"/>
    <w:rsid w:val="00A10114"/>
    <w:rsid w:val="00A278B5"/>
    <w:rsid w:val="00A43754"/>
    <w:rsid w:val="00A55D88"/>
    <w:rsid w:val="00A80437"/>
    <w:rsid w:val="00AC2F61"/>
    <w:rsid w:val="00AC77B7"/>
    <w:rsid w:val="00B01C67"/>
    <w:rsid w:val="00B34776"/>
    <w:rsid w:val="00BA466E"/>
    <w:rsid w:val="00BC3D81"/>
    <w:rsid w:val="00BF2302"/>
    <w:rsid w:val="00C765AF"/>
    <w:rsid w:val="00CB6572"/>
    <w:rsid w:val="00D77D6E"/>
    <w:rsid w:val="00DA78FF"/>
    <w:rsid w:val="00DB4105"/>
    <w:rsid w:val="00DD1D7C"/>
    <w:rsid w:val="00E23996"/>
    <w:rsid w:val="00E50817"/>
    <w:rsid w:val="00E576DC"/>
    <w:rsid w:val="00E60333"/>
    <w:rsid w:val="00E72F83"/>
    <w:rsid w:val="00E73F66"/>
    <w:rsid w:val="00E92AD6"/>
    <w:rsid w:val="00E96F6F"/>
    <w:rsid w:val="00EA122F"/>
    <w:rsid w:val="00EA40D1"/>
    <w:rsid w:val="00EC3D33"/>
    <w:rsid w:val="00ED7065"/>
    <w:rsid w:val="00EF1C17"/>
    <w:rsid w:val="0E415552"/>
    <w:rsid w:val="125D4B00"/>
    <w:rsid w:val="15FE0490"/>
    <w:rsid w:val="1B005E73"/>
    <w:rsid w:val="20940139"/>
    <w:rsid w:val="247A404C"/>
    <w:rsid w:val="25686010"/>
    <w:rsid w:val="274F43F6"/>
    <w:rsid w:val="2DB11ECF"/>
    <w:rsid w:val="37705203"/>
    <w:rsid w:val="3F8A1B60"/>
    <w:rsid w:val="58C917F3"/>
    <w:rsid w:val="5BF3786D"/>
    <w:rsid w:val="60CC3634"/>
    <w:rsid w:val="67153324"/>
    <w:rsid w:val="7070105E"/>
    <w:rsid w:val="73BE1A39"/>
    <w:rsid w:val="7DDFFC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99" w:semiHidden="0" w:name=""/>
    <w:lsdException w:qFormat="1" w:unhideWhenUsed="0" w:uiPriority="99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widowControl/>
      <w:tabs>
        <w:tab w:val="left" w:pos="3780"/>
      </w:tabs>
      <w:spacing w:line="422" w:lineRule="exact"/>
    </w:pPr>
    <w:rPr>
      <w:rFonts w:eastAsia="仿宋_GB2312"/>
      <w:sz w:val="30"/>
    </w:rPr>
  </w:style>
  <w:style w:type="paragraph" w:styleId="3">
    <w:name w:val="Balloon Text"/>
    <w:basedOn w:val="1"/>
    <w:link w:val="14"/>
    <w:qFormat/>
    <w:uiPriority w:val="99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ind w:left="0" w:right="0"/>
      <w:jc w:val="left"/>
    </w:pPr>
    <w:rPr>
      <w:rFonts w:ascii="宋体" w:hAnsi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99"/>
    <w:rPr>
      <w:rFonts w:cs="Times New Roman"/>
    </w:rPr>
  </w:style>
  <w:style w:type="character" w:styleId="11">
    <w:name w:val="FollowedHyperlink"/>
    <w:unhideWhenUsed/>
    <w:uiPriority w:val="99"/>
    <w:rPr>
      <w:color w:val="800080"/>
      <w:u w:val="single"/>
    </w:r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3">
    <w:name w:val="正文文本 字符"/>
    <w:link w:val="2"/>
    <w:qFormat/>
    <w:locked/>
    <w:uiPriority w:val="99"/>
    <w:rPr>
      <w:rFonts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4">
    <w:name w:val="批注框文本 字符"/>
    <w:link w:val="3"/>
    <w:qFormat/>
    <w:locked/>
    <w:uiPriority w:val="99"/>
    <w:rPr>
      <w:kern w:val="2"/>
      <w:sz w:val="18"/>
    </w:rPr>
  </w:style>
  <w:style w:type="character" w:customStyle="1" w:styleId="15">
    <w:name w:val="页脚 字符"/>
    <w:link w:val="4"/>
    <w:semiHidden/>
    <w:qFormat/>
    <w:uiPriority w:val="99"/>
    <w:rPr>
      <w:sz w:val="18"/>
      <w:szCs w:val="18"/>
    </w:rPr>
  </w:style>
  <w:style w:type="character" w:customStyle="1" w:styleId="16">
    <w:name w:val="页眉 字符"/>
    <w:link w:val="5"/>
    <w:semiHidden/>
    <w:qFormat/>
    <w:uiPriority w:val="99"/>
    <w:rPr>
      <w:sz w:val="18"/>
      <w:szCs w:val="18"/>
    </w:rPr>
  </w:style>
  <w:style w:type="character" w:customStyle="1" w:styleId="17">
    <w:name w:val="15"/>
    <w:uiPriority w:val="0"/>
    <w:rPr>
      <w:rFonts w:hint="eastAsia" w:ascii="等线" w:hAnsi="等线" w:eastAsia="等线" w:cs="Times New Roman"/>
      <w:color w:val="0563C1"/>
      <w:u w:val="single"/>
    </w:rPr>
  </w:style>
  <w:style w:type="character" w:customStyle="1" w:styleId="18">
    <w:name w:val="16"/>
    <w:uiPriority w:val="0"/>
    <w:rPr>
      <w:rFonts w:hint="default" w:ascii="Times New Roman" w:hAnsi="Times New Roman" w:cs="Times New Roman"/>
      <w:color w:val="0000FF"/>
      <w:u w:val="single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styleId="20">
    <w:name w:val=""/>
    <w:unhideWhenUsed/>
    <w:uiPriority w:val="99"/>
    <w:rPr>
      <w:color w:val="605E5C"/>
      <w:shd w:val="clear" w:color="auto" w:fill="E1DFDD"/>
    </w:rPr>
  </w:style>
  <w:style w:type="paragraph" w:styleId="21">
    <w:name w:val=""/>
    <w:unhideWhenUsed/>
    <w:uiPriority w:val="99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1337</Words>
  <Characters>1472</Characters>
  <Lines>122</Lines>
  <Paragraphs>75</Paragraphs>
  <TotalTime>0</TotalTime>
  <ScaleCrop>false</ScaleCrop>
  <LinksUpToDate>false</LinksUpToDate>
  <CharactersWithSpaces>2734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2023-10-13T03:43:00Z</dcterms:created>
  <dc:creator>user</dc:creator>
  <cp:lastModifiedBy>kelsey</cp:lastModifiedBy>
  <cp:lastPrinted>2020-01-07T18:56:00Z</cp:lastPrinted>
  <dcterms:modified xsi:type="dcterms:W3CDTF">2023-10-17T06:53:36Z</dcterms:modified>
  <dc:title>关于召开全国质协系统负责人（或秘书处负责人）座谈会的通知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3F8FF741716E475C9E2FC7FF1EB44CA3_13</vt:lpwstr>
  </property>
</Properties>
</file>